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90"/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2"/>
        <w:gridCol w:w="3771"/>
      </w:tblGrid>
      <w:tr w:rsidR="00150985" w:rsidRPr="00FC413A" w14:paraId="0A9385F0" w14:textId="77777777" w:rsidTr="009B013B">
        <w:trPr>
          <w:trHeight w:hRule="exact" w:val="227"/>
        </w:trPr>
        <w:tc>
          <w:tcPr>
            <w:tcW w:w="7002" w:type="dxa"/>
            <w:shd w:val="clear" w:color="auto" w:fill="000000"/>
          </w:tcPr>
          <w:p w14:paraId="3B62DA2A" w14:textId="77777777" w:rsidR="00150985" w:rsidRPr="00FC413A" w:rsidRDefault="00150985" w:rsidP="00CC745A">
            <w:pPr>
              <w:pStyle w:val="ListNumber2"/>
              <w:numPr>
                <w:ilvl w:val="0"/>
                <w:numId w:val="0"/>
              </w:numPr>
            </w:pPr>
            <w:bookmarkStart w:id="0" w:name="_Hlk38475622"/>
            <w:bookmarkEnd w:id="0"/>
          </w:p>
        </w:tc>
        <w:tc>
          <w:tcPr>
            <w:tcW w:w="3771" w:type="dxa"/>
            <w:shd w:val="clear" w:color="auto" w:fill="000000"/>
          </w:tcPr>
          <w:p w14:paraId="5A585A78" w14:textId="77777777" w:rsidR="00150985" w:rsidRPr="00FC413A" w:rsidRDefault="00150985" w:rsidP="009B013B"/>
        </w:tc>
      </w:tr>
      <w:tr w:rsidR="00150985" w14:paraId="45516EFF" w14:textId="77777777" w:rsidTr="009B013B">
        <w:trPr>
          <w:trHeight w:hRule="exact" w:val="1701"/>
        </w:trPr>
        <w:tc>
          <w:tcPr>
            <w:tcW w:w="7002" w:type="dxa"/>
            <w:shd w:val="clear" w:color="auto" w:fill="F0AB00"/>
            <w:tcMar>
              <w:top w:w="113" w:type="dxa"/>
            </w:tcMar>
          </w:tcPr>
          <w:p w14:paraId="58860195" w14:textId="77777777" w:rsidR="00150985" w:rsidRPr="009B013B" w:rsidRDefault="00847BC9" w:rsidP="009B013B">
            <w:pPr>
              <w:pStyle w:val="SAPCollateralType"/>
            </w:pPr>
            <w:r w:rsidRPr="009B013B">
              <w:t>Building block Configuration Guide</w:t>
            </w:r>
          </w:p>
          <w:p w14:paraId="0A3478FE" w14:textId="77777777" w:rsidR="008E0481" w:rsidRDefault="008E0481" w:rsidP="009B013B">
            <w:pPr>
              <w:pStyle w:val="SAPDocumentVersion"/>
            </w:pPr>
            <w:r w:rsidRPr="008E0481">
              <w:t>Connect to SAP Concur API</w:t>
            </w:r>
          </w:p>
          <w:p w14:paraId="5F6454B6" w14:textId="325F39AD" w:rsidR="00E21AAB" w:rsidRPr="000C2678" w:rsidRDefault="000C2678" w:rsidP="009B013B">
            <w:pPr>
              <w:pStyle w:val="SAPDocumentVersion"/>
            </w:pPr>
            <w:r>
              <w:t>January</w:t>
            </w:r>
            <w:r w:rsidR="000C2BC5" w:rsidRPr="000C2678">
              <w:t xml:space="preserve"> </w:t>
            </w:r>
            <w:r w:rsidR="00585B62" w:rsidRPr="000C2678">
              <w:t>20</w:t>
            </w:r>
            <w:r w:rsidR="00A83E2F" w:rsidRPr="000C2678">
              <w:t>2</w:t>
            </w:r>
            <w:r>
              <w:t>2</w:t>
            </w:r>
          </w:p>
          <w:p w14:paraId="2712B5F1" w14:textId="2128DCA7" w:rsidR="00E21AAB" w:rsidRPr="008E0481" w:rsidRDefault="000C2678" w:rsidP="009B013B">
            <w:pPr>
              <w:pStyle w:val="SAPDocumentVersion"/>
            </w:pPr>
            <w:r w:rsidRPr="008E0481">
              <w:t>English</w:t>
            </w:r>
          </w:p>
        </w:tc>
        <w:tc>
          <w:tcPr>
            <w:tcW w:w="3771" w:type="dxa"/>
            <w:shd w:val="clear" w:color="auto" w:fill="F0AB00"/>
            <w:tcMar>
              <w:top w:w="113" w:type="dxa"/>
            </w:tcMar>
          </w:tcPr>
          <w:p w14:paraId="13DAA0A4" w14:textId="77777777" w:rsidR="00A24161" w:rsidRPr="009B013B" w:rsidRDefault="00C43E69" w:rsidP="009B013B">
            <w:pPr>
              <w:pStyle w:val="SAPSecurityLevel"/>
            </w:pPr>
            <w:bookmarkStart w:id="1" w:name="securitylevel"/>
            <w:r w:rsidRPr="009B013B">
              <w:t>Customer</w:t>
            </w:r>
            <w:bookmarkEnd w:id="1"/>
          </w:p>
        </w:tc>
      </w:tr>
      <w:tr w:rsidR="00150985" w:rsidRPr="00AC1A28" w14:paraId="3F6A645E" w14:textId="77777777" w:rsidTr="009B013B">
        <w:trPr>
          <w:trHeight w:hRule="exact" w:val="2438"/>
        </w:trPr>
        <w:tc>
          <w:tcPr>
            <w:tcW w:w="10773" w:type="dxa"/>
            <w:gridSpan w:val="2"/>
            <w:shd w:val="clear" w:color="auto" w:fill="F0AB00"/>
            <w:tcMar>
              <w:bottom w:w="170" w:type="dxa"/>
            </w:tcMar>
            <w:vAlign w:val="bottom"/>
          </w:tcPr>
          <w:p w14:paraId="2E6DA547" w14:textId="0CFCF5CB" w:rsidR="00A83E2F" w:rsidRPr="000C2678" w:rsidRDefault="008E0481" w:rsidP="00A83E2F">
            <w:pPr>
              <w:pStyle w:val="SAPSubTitle"/>
            </w:pPr>
            <w:r w:rsidRPr="008E0481">
              <w:rPr>
                <w:sz w:val="40"/>
              </w:rPr>
              <w:t>Connect to SAP Concur API</w:t>
            </w:r>
          </w:p>
        </w:tc>
      </w:tr>
    </w:tbl>
    <w:p w14:paraId="6F99403D" w14:textId="77777777" w:rsidR="00380D66" w:rsidRPr="000C2678" w:rsidRDefault="00380D66" w:rsidP="00380D66">
      <w:pPr>
        <w:pStyle w:val="SAPGreenTextNotPrinted"/>
      </w:pPr>
    </w:p>
    <w:p w14:paraId="6542590C" w14:textId="77777777" w:rsidR="00CB60BE" w:rsidRPr="000C2678" w:rsidRDefault="00CB60BE" w:rsidP="00320A20">
      <w:pPr>
        <w:sectPr w:rsidR="00CB60BE" w:rsidRPr="000C2678" w:rsidSect="004D49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04" w:right="562" w:bottom="461" w:left="562" w:header="173" w:footer="58" w:gutter="0"/>
          <w:cols w:space="708"/>
          <w:titlePg/>
          <w:docGrid w:linePitch="360"/>
        </w:sectPr>
      </w:pPr>
    </w:p>
    <w:p w14:paraId="2413B226" w14:textId="77777777" w:rsidR="00812B15" w:rsidRDefault="00812B15" w:rsidP="00812B15">
      <w:pPr>
        <w:pStyle w:val="SAPHeading1NoNumber"/>
      </w:pPr>
      <w:r>
        <w:lastRenderedPageBreak/>
        <w:t>Document History</w:t>
      </w:r>
    </w:p>
    <w:tbl>
      <w:tblPr>
        <w:tblW w:w="0" w:type="auto"/>
        <w:tblInd w:w="11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420" w:firstRow="1" w:lastRow="0" w:firstColumn="0" w:lastColumn="0" w:noHBand="0" w:noVBand="1"/>
      </w:tblPr>
      <w:tblGrid>
        <w:gridCol w:w="1129"/>
        <w:gridCol w:w="1898"/>
        <w:gridCol w:w="6324"/>
      </w:tblGrid>
      <w:tr w:rsidR="00812B15" w14:paraId="402D1023" w14:textId="77777777" w:rsidTr="009F3DA5">
        <w:trPr>
          <w:tblHeader/>
        </w:trPr>
        <w:tc>
          <w:tcPr>
            <w:tcW w:w="112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22A61833" w14:textId="77777777" w:rsidR="00812B15" w:rsidRPr="009B013B" w:rsidRDefault="00F620C5" w:rsidP="009B013B">
            <w:pPr>
              <w:keepNext/>
              <w:rPr>
                <w:b/>
                <w:color w:val="FFFFFF"/>
              </w:rPr>
            </w:pPr>
            <w:r w:rsidRPr="009B013B">
              <w:rPr>
                <w:b/>
                <w:color w:val="FFFFFF"/>
              </w:rPr>
              <w:t>Revision</w:t>
            </w:r>
          </w:p>
        </w:tc>
        <w:tc>
          <w:tcPr>
            <w:tcW w:w="189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58FB1F70" w14:textId="77777777" w:rsidR="00812B15" w:rsidRPr="009B013B" w:rsidRDefault="00812B15" w:rsidP="009B013B">
            <w:pPr>
              <w:keepNext/>
              <w:rPr>
                <w:b/>
                <w:color w:val="FFFFFF"/>
              </w:rPr>
            </w:pPr>
            <w:r w:rsidRPr="009B013B">
              <w:rPr>
                <w:b/>
                <w:color w:val="FFFFFF"/>
              </w:rPr>
              <w:t>Date</w:t>
            </w:r>
          </w:p>
        </w:tc>
        <w:tc>
          <w:tcPr>
            <w:tcW w:w="632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  <w:tl2br w:val="nil"/>
              <w:tr2bl w:val="nil"/>
            </w:tcBorders>
            <w:shd w:val="clear" w:color="auto" w:fill="999999"/>
          </w:tcPr>
          <w:p w14:paraId="34F1ED65" w14:textId="2D9713C4" w:rsidR="00812B15" w:rsidRPr="009B013B" w:rsidRDefault="008D7257" w:rsidP="009B013B">
            <w:pPr>
              <w:keepNext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Author</w:t>
            </w:r>
          </w:p>
        </w:tc>
      </w:tr>
      <w:tr w:rsidR="00812B15" w:rsidRPr="00D0153F" w14:paraId="0090082A" w14:textId="77777777" w:rsidTr="009F3DA5">
        <w:tc>
          <w:tcPr>
            <w:tcW w:w="1129" w:type="dxa"/>
            <w:shd w:val="clear" w:color="auto" w:fill="auto"/>
          </w:tcPr>
          <w:p w14:paraId="1BD0DD64" w14:textId="77777777" w:rsidR="00812B15" w:rsidRPr="00D0153F" w:rsidRDefault="007B449F" w:rsidP="00D27EC8">
            <w:r>
              <w:t>0</w:t>
            </w:r>
          </w:p>
        </w:tc>
        <w:tc>
          <w:tcPr>
            <w:tcW w:w="1898" w:type="dxa"/>
            <w:shd w:val="clear" w:color="auto" w:fill="auto"/>
          </w:tcPr>
          <w:p w14:paraId="36CA1487" w14:textId="38298AF7" w:rsidR="00812B15" w:rsidRPr="00D0153F" w:rsidRDefault="00AC1A28">
            <w:r>
              <w:t>January</w:t>
            </w:r>
            <w:r w:rsidR="00283A9D">
              <w:t>,</w:t>
            </w:r>
            <w:r w:rsidR="00585B62">
              <w:t xml:space="preserve"> 20</w:t>
            </w:r>
            <w:r w:rsidR="004553A9">
              <w:t>2</w:t>
            </w:r>
            <w:r>
              <w:t>2</w:t>
            </w:r>
          </w:p>
        </w:tc>
        <w:tc>
          <w:tcPr>
            <w:tcW w:w="6324" w:type="dxa"/>
            <w:shd w:val="clear" w:color="auto" w:fill="auto"/>
          </w:tcPr>
          <w:p w14:paraId="018258A9" w14:textId="2744A395" w:rsidR="00812B15" w:rsidRPr="00D0153F" w:rsidRDefault="004553A9" w:rsidP="004070E5">
            <w:r>
              <w:t>Bertrand Henkel</w:t>
            </w:r>
          </w:p>
        </w:tc>
      </w:tr>
    </w:tbl>
    <w:p w14:paraId="3095F2A6" w14:textId="384ADCEA" w:rsidR="00710AA5" w:rsidRPr="005E72F0" w:rsidRDefault="00FA194D" w:rsidP="00710AA5">
      <w:pPr>
        <w:pStyle w:val="SAPHeading1NoNumber"/>
      </w:pPr>
      <w:r>
        <w:lastRenderedPageBreak/>
        <w:t>Content</w:t>
      </w:r>
    </w:p>
    <w:p w14:paraId="44EBA55A" w14:textId="3963BA95" w:rsidR="00706A06" w:rsidRDefault="000B130B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93907629" w:history="1">
        <w:r w:rsidR="00706A06" w:rsidRPr="008C4974">
          <w:rPr>
            <w:rStyle w:val="Hyperlink"/>
          </w:rPr>
          <w:t>1</w:t>
        </w:r>
        <w:r w:rsidR="00706A06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706A06" w:rsidRPr="008C4974">
          <w:rPr>
            <w:rStyle w:val="Hyperlink"/>
          </w:rPr>
          <w:t>Prerequisites</w:t>
        </w:r>
        <w:r w:rsidR="00706A06">
          <w:rPr>
            <w:webHidden/>
          </w:rPr>
          <w:tab/>
        </w:r>
        <w:r w:rsidR="00706A06">
          <w:rPr>
            <w:webHidden/>
          </w:rPr>
          <w:fldChar w:fldCharType="begin"/>
        </w:r>
        <w:r w:rsidR="00706A06">
          <w:rPr>
            <w:webHidden/>
          </w:rPr>
          <w:instrText xml:space="preserve"> PAGEREF _Toc93907629 \h </w:instrText>
        </w:r>
        <w:r w:rsidR="00706A06">
          <w:rPr>
            <w:webHidden/>
          </w:rPr>
        </w:r>
        <w:r w:rsidR="00706A06">
          <w:rPr>
            <w:webHidden/>
          </w:rPr>
          <w:fldChar w:fldCharType="separate"/>
        </w:r>
        <w:r w:rsidR="00706A06">
          <w:rPr>
            <w:webHidden/>
          </w:rPr>
          <w:t>5</w:t>
        </w:r>
        <w:r w:rsidR="00706A06">
          <w:rPr>
            <w:webHidden/>
          </w:rPr>
          <w:fldChar w:fldCharType="end"/>
        </w:r>
      </w:hyperlink>
    </w:p>
    <w:p w14:paraId="1F334E94" w14:textId="66F723E7" w:rsidR="00706A06" w:rsidRDefault="002A62EC">
      <w:pPr>
        <w:pStyle w:val="TOC1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7630" w:history="1">
        <w:r w:rsidR="00706A06" w:rsidRPr="008C4974">
          <w:rPr>
            <w:rStyle w:val="Hyperlink"/>
          </w:rPr>
          <w:t>2</w:t>
        </w:r>
        <w:r w:rsidR="00706A06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706A06" w:rsidRPr="008C4974">
          <w:rPr>
            <w:rStyle w:val="Hyperlink"/>
          </w:rPr>
          <w:t>Configuration steps on SAP Cloud Integration</w:t>
        </w:r>
        <w:r w:rsidR="00706A06">
          <w:rPr>
            <w:webHidden/>
          </w:rPr>
          <w:tab/>
        </w:r>
        <w:r w:rsidR="00706A06">
          <w:rPr>
            <w:webHidden/>
          </w:rPr>
          <w:fldChar w:fldCharType="begin"/>
        </w:r>
        <w:r w:rsidR="00706A06">
          <w:rPr>
            <w:webHidden/>
          </w:rPr>
          <w:instrText xml:space="preserve"> PAGEREF _Toc93907630 \h </w:instrText>
        </w:r>
        <w:r w:rsidR="00706A06">
          <w:rPr>
            <w:webHidden/>
          </w:rPr>
        </w:r>
        <w:r w:rsidR="00706A06">
          <w:rPr>
            <w:webHidden/>
          </w:rPr>
          <w:fldChar w:fldCharType="separate"/>
        </w:r>
        <w:r w:rsidR="00706A06">
          <w:rPr>
            <w:webHidden/>
          </w:rPr>
          <w:t>6</w:t>
        </w:r>
        <w:r w:rsidR="00706A06">
          <w:rPr>
            <w:webHidden/>
          </w:rPr>
          <w:fldChar w:fldCharType="end"/>
        </w:r>
      </w:hyperlink>
    </w:p>
    <w:p w14:paraId="0E5A584A" w14:textId="73C8498F" w:rsidR="00706A06" w:rsidRDefault="002A62E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7631" w:history="1">
        <w:r w:rsidR="00706A06" w:rsidRPr="008C4974">
          <w:rPr>
            <w:rStyle w:val="Hyperlink"/>
          </w:rPr>
          <w:t>2.1</w:t>
        </w:r>
        <w:r w:rsidR="00706A06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706A06" w:rsidRPr="008C4974">
          <w:rPr>
            <w:rStyle w:val="Hyperlink"/>
          </w:rPr>
          <w:t>Create OAuth2 Credentials</w:t>
        </w:r>
        <w:r w:rsidR="00706A06">
          <w:rPr>
            <w:webHidden/>
          </w:rPr>
          <w:tab/>
        </w:r>
        <w:r w:rsidR="00706A06">
          <w:rPr>
            <w:webHidden/>
          </w:rPr>
          <w:fldChar w:fldCharType="begin"/>
        </w:r>
        <w:r w:rsidR="00706A06">
          <w:rPr>
            <w:webHidden/>
          </w:rPr>
          <w:instrText xml:space="preserve"> PAGEREF _Toc93907631 \h </w:instrText>
        </w:r>
        <w:r w:rsidR="00706A06">
          <w:rPr>
            <w:webHidden/>
          </w:rPr>
        </w:r>
        <w:r w:rsidR="00706A06">
          <w:rPr>
            <w:webHidden/>
          </w:rPr>
          <w:fldChar w:fldCharType="separate"/>
        </w:r>
        <w:r w:rsidR="00706A06">
          <w:rPr>
            <w:webHidden/>
          </w:rPr>
          <w:t>6</w:t>
        </w:r>
        <w:r w:rsidR="00706A06">
          <w:rPr>
            <w:webHidden/>
          </w:rPr>
          <w:fldChar w:fldCharType="end"/>
        </w:r>
      </w:hyperlink>
    </w:p>
    <w:p w14:paraId="3AF9BE2A" w14:textId="588F1FC4" w:rsidR="00706A06" w:rsidRDefault="002A62EC">
      <w:pPr>
        <w:pStyle w:val="TOC2"/>
        <w:rPr>
          <w:rFonts w:asciiTheme="minorHAnsi" w:eastAsiaTheme="minorEastAsia" w:hAnsiTheme="minorHAnsi" w:cstheme="minorBidi"/>
          <w:sz w:val="22"/>
          <w:szCs w:val="22"/>
          <w:lang w:val="de-DE" w:eastAsia="de-DE"/>
        </w:rPr>
      </w:pPr>
      <w:hyperlink w:anchor="_Toc93907632" w:history="1">
        <w:r w:rsidR="00706A06" w:rsidRPr="008C4974">
          <w:rPr>
            <w:rStyle w:val="Hyperlink"/>
          </w:rPr>
          <w:t>2.2</w:t>
        </w:r>
        <w:r w:rsidR="00706A06">
          <w:rPr>
            <w:rFonts w:asciiTheme="minorHAnsi" w:eastAsiaTheme="minorEastAsia" w:hAnsiTheme="minorHAnsi" w:cstheme="minorBidi"/>
            <w:sz w:val="22"/>
            <w:szCs w:val="22"/>
            <w:lang w:val="de-DE" w:eastAsia="de-DE"/>
          </w:rPr>
          <w:tab/>
        </w:r>
        <w:r w:rsidR="00706A06" w:rsidRPr="008C4974">
          <w:rPr>
            <w:rStyle w:val="Hyperlink"/>
          </w:rPr>
          <w:t>Configuration Steps - Connect to SAP Concur API</w:t>
        </w:r>
        <w:r w:rsidR="00706A06">
          <w:rPr>
            <w:webHidden/>
          </w:rPr>
          <w:tab/>
        </w:r>
        <w:r w:rsidR="00706A06">
          <w:rPr>
            <w:webHidden/>
          </w:rPr>
          <w:fldChar w:fldCharType="begin"/>
        </w:r>
        <w:r w:rsidR="00706A06">
          <w:rPr>
            <w:webHidden/>
          </w:rPr>
          <w:instrText xml:space="preserve"> PAGEREF _Toc93907632 \h </w:instrText>
        </w:r>
        <w:r w:rsidR="00706A06">
          <w:rPr>
            <w:webHidden/>
          </w:rPr>
        </w:r>
        <w:r w:rsidR="00706A06">
          <w:rPr>
            <w:webHidden/>
          </w:rPr>
          <w:fldChar w:fldCharType="separate"/>
        </w:r>
        <w:r w:rsidR="00706A06">
          <w:rPr>
            <w:webHidden/>
          </w:rPr>
          <w:t>6</w:t>
        </w:r>
        <w:r w:rsidR="00706A06">
          <w:rPr>
            <w:webHidden/>
          </w:rPr>
          <w:fldChar w:fldCharType="end"/>
        </w:r>
      </w:hyperlink>
    </w:p>
    <w:p w14:paraId="39C1ADF0" w14:textId="1A011C57" w:rsidR="00A00CC5" w:rsidRDefault="000B130B" w:rsidP="003D0230">
      <w:r>
        <w:rPr>
          <w:noProof/>
        </w:rPr>
        <w:fldChar w:fldCharType="end"/>
      </w:r>
    </w:p>
    <w:p w14:paraId="255155E5" w14:textId="3C718810" w:rsidR="00306B7F" w:rsidRPr="00C139C3" w:rsidRDefault="00C139C3" w:rsidP="00C139C3">
      <w:pPr>
        <w:tabs>
          <w:tab w:val="left" w:pos="5837"/>
        </w:tabs>
        <w:sectPr w:rsidR="00306B7F" w:rsidRPr="00C139C3" w:rsidSect="009F3DA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40" w:code="9"/>
          <w:pgMar w:top="720" w:right="720" w:bottom="720" w:left="720" w:header="619" w:footer="403" w:gutter="0"/>
          <w:cols w:space="708"/>
          <w:titlePg/>
          <w:docGrid w:linePitch="360"/>
        </w:sectPr>
      </w:pPr>
      <w:r>
        <w:tab/>
      </w:r>
    </w:p>
    <w:p w14:paraId="625B5C82" w14:textId="77777777" w:rsidR="00C139C3" w:rsidRPr="00894CE0" w:rsidRDefault="00C139C3" w:rsidP="00C139C3">
      <w:pPr>
        <w:rPr>
          <w:lang w:val="de-DE"/>
        </w:rPr>
      </w:pPr>
      <w:bookmarkStart w:id="2" w:name="_&lt;Title_of_Chapter"/>
      <w:bookmarkStart w:id="3" w:name="_Toc175040380"/>
      <w:bookmarkStart w:id="4" w:name="_Toc183239755"/>
      <w:bookmarkEnd w:id="2"/>
    </w:p>
    <w:p w14:paraId="130DC693" w14:textId="77777777" w:rsidR="00C139C3" w:rsidRPr="00894CE0" w:rsidRDefault="00C139C3" w:rsidP="00C139C3">
      <w:pPr>
        <w:rPr>
          <w:lang w:val="de-DE"/>
        </w:rPr>
      </w:pPr>
    </w:p>
    <w:p w14:paraId="795DF1CC" w14:textId="77777777" w:rsidR="00C139C3" w:rsidRPr="00894CE0" w:rsidRDefault="00C139C3" w:rsidP="00C139C3">
      <w:pPr>
        <w:rPr>
          <w:lang w:val="de-DE"/>
        </w:rPr>
      </w:pPr>
    </w:p>
    <w:p w14:paraId="62515F89" w14:textId="77777777" w:rsidR="00C139C3" w:rsidRPr="00894CE0" w:rsidRDefault="00C139C3" w:rsidP="00C139C3">
      <w:pPr>
        <w:rPr>
          <w:lang w:val="de-DE"/>
        </w:rPr>
      </w:pPr>
    </w:p>
    <w:p w14:paraId="3339ECDE" w14:textId="4D719366" w:rsidR="00883A3D" w:rsidRDefault="00883A3D" w:rsidP="00C139C3">
      <w:pPr>
        <w:jc w:val="right"/>
        <w:rPr>
          <w:lang w:val="de-DE"/>
        </w:rPr>
      </w:pPr>
    </w:p>
    <w:p w14:paraId="1930907D" w14:textId="45D566FE" w:rsidR="0056318B" w:rsidRPr="0056318B" w:rsidRDefault="0056318B" w:rsidP="0056318B">
      <w:pPr>
        <w:rPr>
          <w:lang w:val="de-DE"/>
        </w:rPr>
      </w:pPr>
    </w:p>
    <w:p w14:paraId="26DCEE00" w14:textId="04A333AC" w:rsidR="0056318B" w:rsidRPr="0056318B" w:rsidRDefault="0056318B" w:rsidP="0056318B">
      <w:pPr>
        <w:rPr>
          <w:lang w:val="de-DE"/>
        </w:rPr>
      </w:pPr>
    </w:p>
    <w:p w14:paraId="0401ED68" w14:textId="58FD70CB" w:rsidR="0056318B" w:rsidRPr="0056318B" w:rsidRDefault="0056318B" w:rsidP="0056318B">
      <w:pPr>
        <w:rPr>
          <w:lang w:val="de-DE"/>
        </w:rPr>
      </w:pPr>
    </w:p>
    <w:p w14:paraId="0DDCF690" w14:textId="70EBAB7B" w:rsidR="0056318B" w:rsidRPr="0056318B" w:rsidRDefault="0056318B" w:rsidP="0056318B">
      <w:pPr>
        <w:rPr>
          <w:lang w:val="de-DE"/>
        </w:rPr>
      </w:pPr>
    </w:p>
    <w:p w14:paraId="1C1E7E3A" w14:textId="58DD4A51" w:rsidR="0056318B" w:rsidRPr="0056318B" w:rsidRDefault="0056318B" w:rsidP="0056318B">
      <w:pPr>
        <w:rPr>
          <w:lang w:val="de-DE"/>
        </w:rPr>
      </w:pPr>
    </w:p>
    <w:p w14:paraId="3C78D7B3" w14:textId="02F7B271" w:rsidR="0056318B" w:rsidRPr="0056318B" w:rsidRDefault="0056318B" w:rsidP="0056318B">
      <w:pPr>
        <w:rPr>
          <w:lang w:val="de-DE"/>
        </w:rPr>
      </w:pPr>
    </w:p>
    <w:p w14:paraId="7385464E" w14:textId="5AE71373" w:rsidR="0056318B" w:rsidRPr="0056318B" w:rsidRDefault="0056318B" w:rsidP="0056318B">
      <w:pPr>
        <w:rPr>
          <w:lang w:val="de-DE"/>
        </w:rPr>
      </w:pPr>
    </w:p>
    <w:p w14:paraId="6DE20FF2" w14:textId="148AA9B5" w:rsidR="0056318B" w:rsidRPr="0056318B" w:rsidRDefault="0056318B" w:rsidP="0056318B">
      <w:pPr>
        <w:rPr>
          <w:lang w:val="de-DE"/>
        </w:rPr>
      </w:pPr>
    </w:p>
    <w:p w14:paraId="269D42B9" w14:textId="7A156EFF" w:rsidR="0056318B" w:rsidRPr="0056318B" w:rsidRDefault="0056318B" w:rsidP="0056318B">
      <w:pPr>
        <w:rPr>
          <w:lang w:val="de-DE"/>
        </w:rPr>
      </w:pPr>
    </w:p>
    <w:p w14:paraId="23502AE5" w14:textId="558A4937" w:rsidR="0056318B" w:rsidRPr="0056318B" w:rsidRDefault="0056318B" w:rsidP="0056318B">
      <w:pPr>
        <w:rPr>
          <w:lang w:val="de-DE"/>
        </w:rPr>
      </w:pPr>
    </w:p>
    <w:p w14:paraId="35279B66" w14:textId="4B81586B" w:rsidR="0056318B" w:rsidRPr="0056318B" w:rsidRDefault="0056318B" w:rsidP="0056318B">
      <w:pPr>
        <w:rPr>
          <w:lang w:val="de-DE"/>
        </w:rPr>
      </w:pPr>
    </w:p>
    <w:p w14:paraId="3C29DBD6" w14:textId="2CE367DA" w:rsidR="0056318B" w:rsidRPr="0056318B" w:rsidRDefault="0056318B" w:rsidP="0056318B">
      <w:pPr>
        <w:rPr>
          <w:lang w:val="de-DE"/>
        </w:rPr>
      </w:pPr>
    </w:p>
    <w:p w14:paraId="2B13D822" w14:textId="33576433" w:rsidR="0056318B" w:rsidRPr="0056318B" w:rsidRDefault="0056318B" w:rsidP="0056318B">
      <w:pPr>
        <w:rPr>
          <w:lang w:val="de-DE"/>
        </w:rPr>
      </w:pPr>
    </w:p>
    <w:p w14:paraId="3AABB5D2" w14:textId="686B0317" w:rsidR="0056318B" w:rsidRPr="0056318B" w:rsidRDefault="0056318B" w:rsidP="0056318B">
      <w:pPr>
        <w:rPr>
          <w:lang w:val="de-DE"/>
        </w:rPr>
      </w:pPr>
    </w:p>
    <w:p w14:paraId="6C628655" w14:textId="1AC86A2F" w:rsidR="0056318B" w:rsidRPr="0056318B" w:rsidRDefault="0056318B" w:rsidP="0056318B">
      <w:pPr>
        <w:rPr>
          <w:lang w:val="de-DE"/>
        </w:rPr>
      </w:pPr>
    </w:p>
    <w:p w14:paraId="159E57EE" w14:textId="76A00A8B" w:rsidR="0056318B" w:rsidRPr="0056318B" w:rsidRDefault="0056318B" w:rsidP="0056318B">
      <w:pPr>
        <w:rPr>
          <w:lang w:val="de-DE"/>
        </w:rPr>
      </w:pPr>
    </w:p>
    <w:p w14:paraId="74C16277" w14:textId="39EB65B1" w:rsidR="0056318B" w:rsidRPr="0056318B" w:rsidRDefault="0056318B" w:rsidP="0056318B">
      <w:pPr>
        <w:rPr>
          <w:lang w:val="de-DE"/>
        </w:rPr>
      </w:pPr>
    </w:p>
    <w:p w14:paraId="16A917E3" w14:textId="7006181C" w:rsidR="0056318B" w:rsidRPr="0056318B" w:rsidRDefault="0056318B" w:rsidP="0056318B">
      <w:pPr>
        <w:rPr>
          <w:lang w:val="de-DE"/>
        </w:rPr>
      </w:pPr>
    </w:p>
    <w:p w14:paraId="34D7D04D" w14:textId="565EE3A0" w:rsidR="0056318B" w:rsidRPr="0056318B" w:rsidRDefault="0056318B" w:rsidP="0056318B">
      <w:pPr>
        <w:rPr>
          <w:lang w:val="de-DE"/>
        </w:rPr>
      </w:pPr>
    </w:p>
    <w:p w14:paraId="114F602C" w14:textId="2D2932CE" w:rsidR="0056318B" w:rsidRPr="0056318B" w:rsidRDefault="0056318B" w:rsidP="0056318B">
      <w:pPr>
        <w:rPr>
          <w:lang w:val="de-DE"/>
        </w:rPr>
      </w:pPr>
    </w:p>
    <w:p w14:paraId="208ED2DE" w14:textId="223C53CF" w:rsidR="0056318B" w:rsidRPr="0056318B" w:rsidRDefault="0056318B" w:rsidP="0056318B">
      <w:pPr>
        <w:rPr>
          <w:lang w:val="de-DE"/>
        </w:rPr>
      </w:pPr>
    </w:p>
    <w:p w14:paraId="7F67F8C6" w14:textId="52BFB632" w:rsidR="0056318B" w:rsidRPr="0056318B" w:rsidRDefault="0056318B" w:rsidP="0056318B">
      <w:pPr>
        <w:rPr>
          <w:lang w:val="de-DE"/>
        </w:rPr>
      </w:pPr>
    </w:p>
    <w:p w14:paraId="1FBD7628" w14:textId="426A95C7" w:rsidR="0056318B" w:rsidRPr="0056318B" w:rsidRDefault="0056318B" w:rsidP="0056318B">
      <w:pPr>
        <w:rPr>
          <w:lang w:val="de-DE"/>
        </w:rPr>
      </w:pPr>
    </w:p>
    <w:p w14:paraId="0E00C472" w14:textId="4E7CF206" w:rsidR="0056318B" w:rsidRPr="0056318B" w:rsidRDefault="0056318B" w:rsidP="0056318B">
      <w:pPr>
        <w:rPr>
          <w:lang w:val="de-DE"/>
        </w:rPr>
      </w:pPr>
    </w:p>
    <w:p w14:paraId="2A5DBB41" w14:textId="68E575BE" w:rsidR="0056318B" w:rsidRPr="0056318B" w:rsidRDefault="0056318B" w:rsidP="0056318B">
      <w:pPr>
        <w:rPr>
          <w:lang w:val="de-DE"/>
        </w:rPr>
      </w:pPr>
    </w:p>
    <w:p w14:paraId="45E2DEA7" w14:textId="2B848456" w:rsidR="0056318B" w:rsidRPr="0056318B" w:rsidRDefault="0056318B" w:rsidP="0056318B">
      <w:pPr>
        <w:rPr>
          <w:lang w:val="de-DE"/>
        </w:rPr>
      </w:pPr>
    </w:p>
    <w:p w14:paraId="15D59EA7" w14:textId="3F34241E" w:rsidR="0056318B" w:rsidRPr="0056318B" w:rsidRDefault="0056318B" w:rsidP="0056318B">
      <w:pPr>
        <w:rPr>
          <w:lang w:val="de-DE"/>
        </w:rPr>
      </w:pPr>
    </w:p>
    <w:p w14:paraId="4E5A5642" w14:textId="7AAC0720" w:rsidR="0056318B" w:rsidRPr="0056318B" w:rsidRDefault="0056318B" w:rsidP="0056318B">
      <w:pPr>
        <w:rPr>
          <w:lang w:val="de-DE"/>
        </w:rPr>
      </w:pPr>
    </w:p>
    <w:p w14:paraId="349A5F12" w14:textId="213E068A" w:rsidR="0056318B" w:rsidRPr="0056318B" w:rsidRDefault="0056318B" w:rsidP="0056318B">
      <w:pPr>
        <w:rPr>
          <w:lang w:val="de-DE"/>
        </w:rPr>
      </w:pPr>
    </w:p>
    <w:p w14:paraId="638D9D2B" w14:textId="4AD36DEF" w:rsidR="0056318B" w:rsidRPr="0056318B" w:rsidRDefault="0056318B" w:rsidP="0056318B">
      <w:pPr>
        <w:rPr>
          <w:lang w:val="de-DE"/>
        </w:rPr>
      </w:pPr>
    </w:p>
    <w:p w14:paraId="2C2D5892" w14:textId="62AB9E59" w:rsidR="0056318B" w:rsidRPr="0056318B" w:rsidRDefault="0056318B" w:rsidP="0056318B">
      <w:pPr>
        <w:rPr>
          <w:lang w:val="de-DE"/>
        </w:rPr>
      </w:pPr>
    </w:p>
    <w:p w14:paraId="6CE696D8" w14:textId="6535C67E" w:rsidR="0056318B" w:rsidRPr="0056318B" w:rsidRDefault="0056318B" w:rsidP="0056318B">
      <w:pPr>
        <w:rPr>
          <w:lang w:val="de-DE"/>
        </w:rPr>
      </w:pPr>
    </w:p>
    <w:p w14:paraId="5B0CAA83" w14:textId="0FF63C29" w:rsidR="0056318B" w:rsidRPr="0056318B" w:rsidRDefault="0056318B" w:rsidP="0056318B">
      <w:pPr>
        <w:rPr>
          <w:lang w:val="de-DE"/>
        </w:rPr>
      </w:pPr>
    </w:p>
    <w:p w14:paraId="746E98D4" w14:textId="51E9F619" w:rsidR="0056318B" w:rsidRPr="0056318B" w:rsidRDefault="0056318B" w:rsidP="0056318B">
      <w:pPr>
        <w:rPr>
          <w:lang w:val="de-DE"/>
        </w:rPr>
      </w:pPr>
    </w:p>
    <w:p w14:paraId="17930B4E" w14:textId="7F256A3A" w:rsidR="0056318B" w:rsidRPr="0056318B" w:rsidRDefault="0056318B" w:rsidP="0056318B">
      <w:pPr>
        <w:rPr>
          <w:lang w:val="de-DE"/>
        </w:rPr>
      </w:pPr>
    </w:p>
    <w:p w14:paraId="59692A6E" w14:textId="328DA570" w:rsidR="0056318B" w:rsidRPr="0056318B" w:rsidRDefault="0056318B" w:rsidP="0056318B">
      <w:pPr>
        <w:rPr>
          <w:lang w:val="de-DE"/>
        </w:rPr>
      </w:pPr>
    </w:p>
    <w:p w14:paraId="7F108D9B" w14:textId="39155DEF" w:rsidR="0056318B" w:rsidRPr="0056318B" w:rsidRDefault="0056318B" w:rsidP="0056318B">
      <w:pPr>
        <w:rPr>
          <w:lang w:val="de-DE"/>
        </w:rPr>
      </w:pPr>
    </w:p>
    <w:p w14:paraId="03C15F96" w14:textId="2C7CB517" w:rsidR="0056318B" w:rsidRPr="0056318B" w:rsidRDefault="0056318B" w:rsidP="0056318B">
      <w:pPr>
        <w:rPr>
          <w:lang w:val="de-DE"/>
        </w:rPr>
      </w:pPr>
    </w:p>
    <w:p w14:paraId="473C04A7" w14:textId="648B5794" w:rsidR="0056318B" w:rsidRPr="0056318B" w:rsidRDefault="0056318B" w:rsidP="0056318B">
      <w:pPr>
        <w:rPr>
          <w:lang w:val="de-DE"/>
        </w:rPr>
      </w:pPr>
    </w:p>
    <w:p w14:paraId="50ABAB98" w14:textId="64E2D676" w:rsidR="0056318B" w:rsidRPr="0056318B" w:rsidRDefault="0056318B" w:rsidP="0056318B">
      <w:pPr>
        <w:rPr>
          <w:lang w:val="de-DE"/>
        </w:rPr>
      </w:pPr>
    </w:p>
    <w:p w14:paraId="6D4A4A73" w14:textId="561718F5" w:rsidR="0056318B" w:rsidRPr="0056318B" w:rsidRDefault="0056318B" w:rsidP="0056318B">
      <w:pPr>
        <w:rPr>
          <w:lang w:val="de-DE"/>
        </w:rPr>
      </w:pPr>
    </w:p>
    <w:p w14:paraId="4F256085" w14:textId="67F4AF46" w:rsidR="0056318B" w:rsidRPr="0056318B" w:rsidRDefault="0056318B" w:rsidP="0056318B">
      <w:pPr>
        <w:rPr>
          <w:lang w:val="de-DE"/>
        </w:rPr>
      </w:pPr>
    </w:p>
    <w:p w14:paraId="30F4EBEB" w14:textId="3F0B67E5" w:rsidR="0056318B" w:rsidRPr="0056318B" w:rsidRDefault="0056318B" w:rsidP="0056318B">
      <w:pPr>
        <w:rPr>
          <w:lang w:val="de-DE"/>
        </w:rPr>
      </w:pPr>
    </w:p>
    <w:p w14:paraId="339D87A5" w14:textId="3D699B69" w:rsidR="0056318B" w:rsidRPr="0056318B" w:rsidRDefault="0056318B" w:rsidP="0056318B">
      <w:pPr>
        <w:rPr>
          <w:lang w:val="de-DE"/>
        </w:rPr>
      </w:pPr>
    </w:p>
    <w:p w14:paraId="177BD627" w14:textId="04D342D4" w:rsidR="0056318B" w:rsidRPr="0056318B" w:rsidRDefault="0056318B" w:rsidP="0056318B">
      <w:pPr>
        <w:tabs>
          <w:tab w:val="left" w:pos="2698"/>
        </w:tabs>
        <w:rPr>
          <w:lang w:val="de-DE"/>
        </w:rPr>
      </w:pPr>
      <w:r>
        <w:rPr>
          <w:lang w:val="de-DE"/>
        </w:rPr>
        <w:tab/>
      </w:r>
    </w:p>
    <w:p w14:paraId="69894B0B" w14:textId="11C4800F" w:rsidR="00940E5D" w:rsidRDefault="00AC1A28">
      <w:pPr>
        <w:pStyle w:val="Heading1"/>
      </w:pPr>
      <w:bookmarkStart w:id="5" w:name="_Toc93907629"/>
      <w:bookmarkStart w:id="6" w:name="_Toc412728016"/>
      <w:bookmarkStart w:id="7" w:name="_Toc412993845"/>
      <w:bookmarkStart w:id="8" w:name="_Toc414017097"/>
      <w:bookmarkStart w:id="9" w:name="_Toc414020243"/>
      <w:bookmarkStart w:id="10" w:name="_Toc414274586"/>
      <w:bookmarkStart w:id="11" w:name="_Toc414275087"/>
      <w:bookmarkStart w:id="12" w:name="_Toc414267355"/>
      <w:bookmarkStart w:id="13" w:name="_Toc415161271"/>
      <w:r>
        <w:lastRenderedPageBreak/>
        <w:t>Prerequisites</w:t>
      </w:r>
      <w:bookmarkEnd w:id="5"/>
    </w:p>
    <w:p w14:paraId="2B1BABD2" w14:textId="170183DB" w:rsidR="00AC1A28" w:rsidRPr="00AC1A28" w:rsidRDefault="00AC1A28" w:rsidP="00AC1A28">
      <w:r w:rsidRPr="00AC1A28">
        <w:t>Access</w:t>
      </w:r>
      <w:r w:rsidR="00EE474B">
        <w:t>/Information</w:t>
      </w:r>
      <w:r w:rsidRPr="00AC1A28">
        <w:t xml:space="preserve"> to</w:t>
      </w:r>
      <w:r w:rsidR="000C2678">
        <w:t xml:space="preserve"> </w:t>
      </w:r>
      <w:r w:rsidRPr="00AC1A28">
        <w:t>the following s</w:t>
      </w:r>
      <w:r>
        <w:t>ystems:</w:t>
      </w:r>
    </w:p>
    <w:p w14:paraId="349A3FB3" w14:textId="77777777" w:rsidR="00BC2598" w:rsidRPr="00AC1A28" w:rsidRDefault="00BC2598" w:rsidP="00BC2598">
      <w:pPr>
        <w:pStyle w:val="ListParagraph"/>
        <w:numPr>
          <w:ilvl w:val="0"/>
          <w:numId w:val="10"/>
        </w:numPr>
      </w:pPr>
      <w:r w:rsidRPr="00AC1A28">
        <w:t>SAP Cloud Integration (</w:t>
      </w:r>
      <w:r>
        <w:t>Configuration Roles)</w:t>
      </w:r>
    </w:p>
    <w:p w14:paraId="0C09598C" w14:textId="4FAE117E" w:rsidR="00F77D47" w:rsidRDefault="00BC2598" w:rsidP="00A84005">
      <w:pPr>
        <w:pStyle w:val="ListParagraph"/>
        <w:numPr>
          <w:ilvl w:val="0"/>
          <w:numId w:val="10"/>
        </w:numPr>
      </w:pPr>
      <w:r>
        <w:t>SAP Concur (Access Credentials)</w:t>
      </w:r>
    </w:p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p w14:paraId="2F4B644E" w14:textId="2EE119A4" w:rsidR="004553A9" w:rsidRPr="00AC1A28" w:rsidRDefault="004553A9" w:rsidP="004553A9"/>
    <w:p w14:paraId="2A239F68" w14:textId="03ACC612" w:rsidR="004553A9" w:rsidRPr="00FB72A0" w:rsidRDefault="00A67506" w:rsidP="004553A9">
      <w:pPr>
        <w:pStyle w:val="Heading1"/>
      </w:pPr>
      <w:bookmarkStart w:id="14" w:name="_Toc93907630"/>
      <w:r w:rsidRPr="00FB72A0">
        <w:lastRenderedPageBreak/>
        <w:t>Configuration steps on</w:t>
      </w:r>
      <w:r w:rsidR="004553A9" w:rsidRPr="00FB72A0">
        <w:t xml:space="preserve"> SAP Cloud Integration</w:t>
      </w:r>
      <w:bookmarkEnd w:id="14"/>
    </w:p>
    <w:p w14:paraId="0CA17C20" w14:textId="0CF15459" w:rsidR="004553A9" w:rsidRPr="00FB72A0" w:rsidRDefault="00AD17F3" w:rsidP="004553A9">
      <w:r>
        <w:t xml:space="preserve">In this documentation an approach is explained in order to connect to an SAP Concur API. Please notice that you should edit this </w:t>
      </w:r>
      <w:proofErr w:type="spellStart"/>
      <w:r>
        <w:t>Iflow</w:t>
      </w:r>
      <w:proofErr w:type="spellEnd"/>
      <w:r>
        <w:t xml:space="preserve"> if more requirements need to be incorporate. This </w:t>
      </w:r>
      <w:proofErr w:type="spellStart"/>
      <w:r>
        <w:t>Iflow</w:t>
      </w:r>
      <w:proofErr w:type="spellEnd"/>
      <w:r>
        <w:t xml:space="preserve"> should only show you an easy way to connect to an SAP Concur API.</w:t>
      </w:r>
    </w:p>
    <w:p w14:paraId="0D45FE76" w14:textId="0DB1C268" w:rsidR="00865C4A" w:rsidRDefault="00865C4A" w:rsidP="00293793">
      <w:pPr>
        <w:pStyle w:val="ListNumber"/>
      </w:pPr>
    </w:p>
    <w:p w14:paraId="3198B134" w14:textId="36F53DF8" w:rsidR="00293793" w:rsidRDefault="00293793" w:rsidP="00F3353F">
      <w:pPr>
        <w:pStyle w:val="Heading2"/>
      </w:pPr>
      <w:bookmarkStart w:id="15" w:name="_Toc93907631"/>
      <w:r>
        <w:t xml:space="preserve">Create </w:t>
      </w:r>
      <w:r w:rsidR="00EE474B">
        <w:t>OAuth2 Credentials</w:t>
      </w:r>
      <w:bookmarkEnd w:id="15"/>
      <w:r w:rsidR="00EE474B">
        <w:t xml:space="preserve"> </w:t>
      </w:r>
    </w:p>
    <w:p w14:paraId="79573266" w14:textId="1AAE1685" w:rsidR="00AD17F3" w:rsidRDefault="00AD17F3" w:rsidP="00AD17F3">
      <w:r>
        <w:t>Under the section Security Materials create an OAuth2 artefact with the necessary information:</w:t>
      </w:r>
    </w:p>
    <w:p w14:paraId="23A2B633" w14:textId="79A9109C" w:rsidR="00AD17F3" w:rsidRDefault="00AD17F3" w:rsidP="00AD17F3">
      <w:pPr>
        <w:pStyle w:val="ListParagraph"/>
        <w:numPr>
          <w:ilvl w:val="0"/>
          <w:numId w:val="22"/>
        </w:numPr>
      </w:pPr>
      <w:r>
        <w:t>Token Service URL (</w:t>
      </w:r>
      <w:hyperlink w:history="1">
        <w:r w:rsidRPr="00361887">
          <w:rPr>
            <w:rStyle w:val="Hyperlink"/>
          </w:rPr>
          <w:t>https://&lt;Concur Host</w:t>
        </w:r>
      </w:hyperlink>
      <w:r>
        <w:t>/</w:t>
      </w:r>
      <w:r w:rsidRPr="00AD17F3">
        <w:t>/oauth2/v0/token</w:t>
      </w:r>
      <w:r>
        <w:t>&gt;)</w:t>
      </w:r>
    </w:p>
    <w:p w14:paraId="45E84645" w14:textId="25846AD6" w:rsidR="00AD17F3" w:rsidRDefault="00AD17F3" w:rsidP="00AD17F3">
      <w:pPr>
        <w:pStyle w:val="ListParagraph"/>
        <w:numPr>
          <w:ilvl w:val="0"/>
          <w:numId w:val="22"/>
        </w:numPr>
      </w:pPr>
      <w:r>
        <w:t>Client ID</w:t>
      </w:r>
    </w:p>
    <w:p w14:paraId="6403505B" w14:textId="7FCCC559" w:rsidR="00AD17F3" w:rsidRPr="00AD17F3" w:rsidRDefault="00AD17F3" w:rsidP="00AD17F3">
      <w:pPr>
        <w:pStyle w:val="ListParagraph"/>
        <w:numPr>
          <w:ilvl w:val="0"/>
          <w:numId w:val="22"/>
        </w:numPr>
      </w:pPr>
      <w:r>
        <w:t>Client Secret</w:t>
      </w:r>
    </w:p>
    <w:p w14:paraId="6DCA820B" w14:textId="679F6418" w:rsidR="00293793" w:rsidRPr="00293793" w:rsidRDefault="00AD17F3" w:rsidP="00293793">
      <w:r w:rsidRPr="00AD17F3">
        <w:rPr>
          <w:noProof/>
        </w:rPr>
        <w:drawing>
          <wp:inline distT="0" distB="0" distL="0" distR="0" wp14:anchorId="68CFD1A5" wp14:editId="07AA9A7C">
            <wp:extent cx="3937202" cy="251472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37202" cy="251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056E7" w14:textId="77777777" w:rsidR="00F07CF5" w:rsidRPr="00F07CF5" w:rsidRDefault="00F07CF5" w:rsidP="00F07CF5"/>
    <w:p w14:paraId="511FF0B7" w14:textId="4768DC18" w:rsidR="00D4166C" w:rsidRPr="000F0201" w:rsidRDefault="00D4166C" w:rsidP="00D4166C">
      <w:pPr>
        <w:pStyle w:val="Heading2"/>
      </w:pPr>
      <w:bookmarkStart w:id="16" w:name="_Toc93907632"/>
      <w:r w:rsidRPr="000F0201">
        <w:t xml:space="preserve">Configuration Steps - </w:t>
      </w:r>
      <w:r w:rsidR="00AD17F3" w:rsidRPr="00AD17F3">
        <w:t>Connect to SAP Concur API</w:t>
      </w:r>
      <w:bookmarkEnd w:id="16"/>
    </w:p>
    <w:p w14:paraId="0A6D6D81" w14:textId="4069BC39" w:rsidR="009A216A" w:rsidRPr="000F0201" w:rsidRDefault="009A216A" w:rsidP="009A216A">
      <w:r w:rsidRPr="000F0201">
        <w:t>Timer:</w:t>
      </w:r>
    </w:p>
    <w:p w14:paraId="7AF03690" w14:textId="5D2D2D65" w:rsidR="009A216A" w:rsidRPr="009A216A" w:rsidRDefault="00AD17F3" w:rsidP="009A216A">
      <w:r>
        <w:t>Confi</w:t>
      </w:r>
      <w:r w:rsidR="00544E3B">
        <w:t>g</w:t>
      </w:r>
      <w:r>
        <w:t>ure</w:t>
      </w:r>
      <w:r w:rsidR="009A216A" w:rsidRPr="009A216A">
        <w:t xml:space="preserve"> the Timer </w:t>
      </w:r>
      <w:r>
        <w:t>depending on the requirements.</w:t>
      </w:r>
    </w:p>
    <w:p w14:paraId="7EAB195F" w14:textId="2EB922A9" w:rsidR="00AC6F6E" w:rsidRDefault="00AC6F6E" w:rsidP="009A216A"/>
    <w:p w14:paraId="5C998BAB" w14:textId="77777777" w:rsidR="00DD0626" w:rsidRPr="00AD17F3" w:rsidRDefault="00DD0626" w:rsidP="00DD0626">
      <w:r w:rsidRPr="00AD17F3">
        <w:t>Receiver</w:t>
      </w:r>
      <w:r>
        <w:t xml:space="preserve"> </w:t>
      </w:r>
    </w:p>
    <w:p w14:paraId="09900387" w14:textId="5E2DE937" w:rsidR="00DD0626" w:rsidRDefault="00DD0626" w:rsidP="00DD0626">
      <w:r w:rsidRPr="00AD17F3">
        <w:t>SAP</w:t>
      </w:r>
      <w:r w:rsidR="00544E3B">
        <w:t xml:space="preserve"> </w:t>
      </w:r>
      <w:r>
        <w:t>Concur</w:t>
      </w:r>
      <w:r w:rsidR="00544E3B">
        <w:t xml:space="preserve"> </w:t>
      </w:r>
      <w:r>
        <w:t>Authentication:</w:t>
      </w:r>
    </w:p>
    <w:p w14:paraId="55256776" w14:textId="0AB527ED" w:rsidR="00DD0626" w:rsidRPr="00AD17F3" w:rsidRDefault="00DD0626" w:rsidP="00DD0626">
      <w:pPr>
        <w:pStyle w:val="ListParagraph"/>
        <w:numPr>
          <w:ilvl w:val="0"/>
          <w:numId w:val="22"/>
        </w:numPr>
      </w:pPr>
      <w:r>
        <w:t>Address: Enter the SAP Concur Authentication Endpoint (</w:t>
      </w:r>
      <w:hyperlink w:history="1">
        <w:r w:rsidR="00544E3B" w:rsidRPr="000B1494">
          <w:rPr>
            <w:rStyle w:val="Hyperlink"/>
          </w:rPr>
          <w:t>https://&lt;SAP Concur Host</w:t>
        </w:r>
      </w:hyperlink>
      <w:r>
        <w:t>/</w:t>
      </w:r>
      <w:r w:rsidRPr="00AD17F3">
        <w:t>oauth2/v0/token</w:t>
      </w:r>
      <w:r>
        <w:t>&gt;)</w:t>
      </w:r>
    </w:p>
    <w:p w14:paraId="0F737D45" w14:textId="77777777" w:rsidR="00DD0626" w:rsidRPr="00AD17F3" w:rsidRDefault="00DD0626" w:rsidP="009A216A"/>
    <w:p w14:paraId="3538FF8A" w14:textId="19CFC03C" w:rsidR="00790963" w:rsidRPr="00AD17F3" w:rsidRDefault="00790963" w:rsidP="009A216A">
      <w:r w:rsidRPr="00AD17F3">
        <w:t>Receiver</w:t>
      </w:r>
      <w:r w:rsidR="00DD0626">
        <w:t xml:space="preserve"> </w:t>
      </w:r>
    </w:p>
    <w:p w14:paraId="6FB36B47" w14:textId="18524FFB" w:rsidR="00790963" w:rsidRPr="00AD17F3" w:rsidRDefault="00790963" w:rsidP="009A216A">
      <w:r w:rsidRPr="00AD17F3">
        <w:t>SAP</w:t>
      </w:r>
      <w:r w:rsidR="00544E3B">
        <w:t xml:space="preserve"> </w:t>
      </w:r>
      <w:r w:rsidR="00DD0626">
        <w:t>Concur</w:t>
      </w:r>
      <w:r w:rsidR="00544E3B">
        <w:t xml:space="preserve"> </w:t>
      </w:r>
      <w:r w:rsidR="00DD0626">
        <w:t>API</w:t>
      </w:r>
      <w:r w:rsidRPr="00AD17F3">
        <w:t>:</w:t>
      </w:r>
    </w:p>
    <w:p w14:paraId="35DB89CD" w14:textId="1397E610" w:rsidR="00790963" w:rsidRDefault="00DD0626" w:rsidP="00790963">
      <w:pPr>
        <w:pStyle w:val="ListParagraph"/>
        <w:numPr>
          <w:ilvl w:val="0"/>
          <w:numId w:val="20"/>
        </w:numPr>
      </w:pPr>
      <w:r>
        <w:t xml:space="preserve">Address: Enter the SAP Concur API Endpoint – Please also refer to </w:t>
      </w:r>
      <w:hyperlink r:id="rId24" w:history="1">
        <w:r w:rsidRPr="00DD0626">
          <w:rPr>
            <w:rStyle w:val="Hyperlink"/>
          </w:rPr>
          <w:t>SAP API Business Hub</w:t>
        </w:r>
      </w:hyperlink>
      <w:r>
        <w:t xml:space="preserve"> for more details on SAP Concur APIs.</w:t>
      </w:r>
    </w:p>
    <w:p w14:paraId="57C91853" w14:textId="1CD2C0EA" w:rsidR="00DD0626" w:rsidRDefault="00DD0626" w:rsidP="00790963">
      <w:pPr>
        <w:pStyle w:val="ListParagraph"/>
        <w:numPr>
          <w:ilvl w:val="0"/>
          <w:numId w:val="20"/>
        </w:numPr>
      </w:pPr>
      <w:r>
        <w:t>Query: Enter any query if necessary</w:t>
      </w:r>
    </w:p>
    <w:p w14:paraId="5C3F8708" w14:textId="46C53017" w:rsidR="00871C20" w:rsidRPr="00790963" w:rsidRDefault="00871C20" w:rsidP="00790963">
      <w:pPr>
        <w:pStyle w:val="ListParagraph"/>
        <w:numPr>
          <w:ilvl w:val="0"/>
          <w:numId w:val="20"/>
        </w:numPr>
      </w:pPr>
      <w:r>
        <w:t>Method: Enter the HTTP request operation</w:t>
      </w:r>
    </w:p>
    <w:p w14:paraId="2B8EA04C" w14:textId="77777777" w:rsidR="00790963" w:rsidRPr="00790963" w:rsidRDefault="00790963" w:rsidP="009A216A"/>
    <w:p w14:paraId="0533BB9A" w14:textId="55D9C6CB" w:rsidR="000A5723" w:rsidRDefault="00227AC5" w:rsidP="000A5723">
      <w:r>
        <w:t>More (Configure additional information)</w:t>
      </w:r>
    </w:p>
    <w:p w14:paraId="1EAC4F76" w14:textId="6A9C04F1" w:rsidR="00227AC5" w:rsidRDefault="00227AC5" w:rsidP="00227AC5">
      <w:pPr>
        <w:pStyle w:val="ListParagraph"/>
        <w:numPr>
          <w:ilvl w:val="0"/>
          <w:numId w:val="20"/>
        </w:numPr>
      </w:pPr>
      <w:r>
        <w:t>Concur</w:t>
      </w:r>
      <w:r w:rsidR="00544E3B">
        <w:t xml:space="preserve"> </w:t>
      </w:r>
      <w:proofErr w:type="spellStart"/>
      <w:r>
        <w:t>Credentual</w:t>
      </w:r>
      <w:proofErr w:type="spellEnd"/>
      <w:r w:rsidR="00544E3B">
        <w:t xml:space="preserve"> </w:t>
      </w:r>
      <w:r>
        <w:t>Store: Set the SAP CI Oauth2 Credentials defined in chapter 2.1.</w:t>
      </w:r>
    </w:p>
    <w:p w14:paraId="08C0CE4A" w14:textId="21F116C2" w:rsidR="00227AC5" w:rsidRDefault="00227AC5" w:rsidP="00227AC5">
      <w:pPr>
        <w:pStyle w:val="ListParagraph"/>
        <w:numPr>
          <w:ilvl w:val="0"/>
          <w:numId w:val="20"/>
        </w:numPr>
      </w:pPr>
      <w:r>
        <w:t>Concur</w:t>
      </w:r>
      <w:r w:rsidR="00544E3B">
        <w:t xml:space="preserve"> </w:t>
      </w:r>
      <w:proofErr w:type="spellStart"/>
      <w:r>
        <w:t>RefreshToken</w:t>
      </w:r>
      <w:proofErr w:type="spellEnd"/>
      <w:r>
        <w:t>: Set the Refresh Token for this credentials provided by the SAP Concur team</w:t>
      </w:r>
    </w:p>
    <w:p w14:paraId="2642157C" w14:textId="77777777" w:rsidR="0077467E" w:rsidRPr="000F0201" w:rsidRDefault="0077467E" w:rsidP="00382272"/>
    <w:sectPr w:rsidR="0077467E" w:rsidRPr="000F0201" w:rsidSect="00CC745A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720" w:right="720" w:bottom="720" w:left="72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FF74" w14:textId="77777777" w:rsidR="002A62EC" w:rsidRDefault="002A62EC" w:rsidP="00601DC2">
      <w:r>
        <w:separator/>
      </w:r>
    </w:p>
  </w:endnote>
  <w:endnote w:type="continuationSeparator" w:id="0">
    <w:p w14:paraId="34E3DADD" w14:textId="77777777" w:rsidR="002A62EC" w:rsidRDefault="002A62EC" w:rsidP="006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tonSans Book">
    <w:altName w:val="Calibri"/>
    <w:panose1 w:val="02000503000000020004"/>
    <w:charset w:val="00"/>
    <w:family w:val="auto"/>
    <w:pitch w:val="variable"/>
    <w:sig w:usb0="A00002FF" w:usb1="5000A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PSerifRegula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BentonSans Bold">
    <w:altName w:val="Calibri"/>
    <w:panose1 w:val="02000803000000020004"/>
    <w:charset w:val="00"/>
    <w:family w:val="auto"/>
    <w:pitch w:val="variable"/>
    <w:sig w:usb0="A00002FF" w:usb1="5000A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ntonSans Regular">
    <w:altName w:val="Calibri"/>
    <w:panose1 w:val="02000503000000020004"/>
    <w:charset w:val="00"/>
    <w:family w:val="auto"/>
    <w:pitch w:val="variable"/>
    <w:sig w:usb0="A00002FF" w:usb1="5000A04B" w:usb2="00000000" w:usb3="00000000" w:csb0="0000019F" w:csb1="00000000"/>
  </w:font>
  <w:font w:name="BentonSans Regular Italic">
    <w:altName w:val="Corbel"/>
    <w:panose1 w:val="02000503000000090004"/>
    <w:charset w:val="00"/>
    <w:family w:val="auto"/>
    <w:pitch w:val="variable"/>
    <w:sig w:usb0="00000001" w:usb1="5000A04B" w:usb2="00000000" w:usb3="00000000" w:csb0="0000019F" w:csb1="00000000"/>
  </w:font>
  <w:font w:name="BentonSans Book Italic">
    <w:altName w:val="Calibri"/>
    <w:panose1 w:val="02000503000000090004"/>
    <w:charset w:val="00"/>
    <w:family w:val="auto"/>
    <w:pitch w:val="variable"/>
    <w:sig w:usb0="A00002FF" w:usb1="5000A04B" w:usb2="00000000" w:usb3="00000000" w:csb0="0000019F" w:csb1="00000000"/>
  </w:font>
  <w:font w:name="BentonSans Medium">
    <w:altName w:val="Calibri"/>
    <w:panose1 w:val="02000603000000020004"/>
    <w:charset w:val="00"/>
    <w:family w:val="auto"/>
    <w:pitch w:val="variable"/>
    <w:sig w:usb0="A00002FF" w:usb1="5000A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6"/>
      <w:gridCol w:w="3259"/>
    </w:tblGrid>
    <w:tr w:rsidR="00B511D2" w:rsidRPr="005D1853" w14:paraId="5DBE7D21" w14:textId="77777777" w:rsidTr="009B013B">
      <w:tc>
        <w:tcPr>
          <w:tcW w:w="6096" w:type="dxa"/>
          <w:shd w:val="clear" w:color="auto" w:fill="auto"/>
          <w:vAlign w:val="bottom"/>
        </w:tcPr>
        <w:p w14:paraId="398AC68D" w14:textId="5D78D958" w:rsidR="00B511D2" w:rsidRPr="00150985" w:rsidRDefault="002A62EC" w:rsidP="000129A7">
          <w:pPr>
            <w:pStyle w:val="SAPFooterleft"/>
          </w:pPr>
          <w:r>
            <w:fldChar w:fldCharType="begin"/>
          </w:r>
          <w:r>
            <w:instrText>STYLEREF "SAP_MainTitle" \* MERGEFORMAT</w:instrText>
          </w:r>
          <w:r>
            <w:fldChar w:fldCharType="separate"/>
          </w:r>
          <w:r w:rsidR="00B511D2">
            <w:rPr>
              <w:noProof/>
            </w:rPr>
            <w:t>Basic Integration setup using SAP Cloud Platform Integration</w:t>
          </w:r>
          <w:r>
            <w:rPr>
              <w:noProof/>
            </w:rPr>
            <w:fldChar w:fldCharType="end"/>
          </w:r>
          <w:r w:rsidR="00B511D2" w:rsidRPr="00150985">
            <w:br/>
          </w:r>
          <w:r>
            <w:fldChar w:fldCharType="begin"/>
          </w:r>
          <w:r>
            <w:instrText>STYLEREF "SAP_Heading1NoNumber" \l  \* MERGEFORMAT</w:instrText>
          </w:r>
          <w:r>
            <w:fldChar w:fldCharType="separate"/>
          </w:r>
          <w:r w:rsidR="00B511D2">
            <w:rPr>
              <w:noProof/>
            </w:rPr>
            <w:t>Typographic Conventions</w:t>
          </w:r>
          <w:r>
            <w:rPr>
              <w:noProof/>
            </w:rPr>
            <w:fldChar w:fldCharType="end"/>
          </w:r>
        </w:p>
      </w:tc>
      <w:tc>
        <w:tcPr>
          <w:tcW w:w="3259" w:type="dxa"/>
          <w:shd w:val="clear" w:color="auto" w:fill="auto"/>
          <w:vAlign w:val="bottom"/>
        </w:tcPr>
        <w:p w14:paraId="1BEFE8B1" w14:textId="11C16ED3" w:rsidR="00B511D2" w:rsidRPr="00150985" w:rsidRDefault="00B511D2" w:rsidP="000129A7">
          <w:pPr>
            <w:pStyle w:val="SAPFooterright"/>
          </w:pPr>
          <w:r w:rsidRPr="009B013B">
            <w:rPr>
              <w:caps/>
            </w:rPr>
            <w:fldChar w:fldCharType="begin"/>
          </w:r>
          <w:r w:rsidRPr="009B013B">
            <w:rPr>
              <w:caps/>
            </w:rPr>
            <w:instrText xml:space="preserve"> STYLEREF "SAP_SecurityLevel" \* MERGEFORMAT </w:instrText>
          </w:r>
          <w:r w:rsidRPr="009B013B">
            <w:rPr>
              <w:caps/>
            </w:rPr>
            <w:fldChar w:fldCharType="separate"/>
          </w:r>
          <w:r>
            <w:rPr>
              <w:caps/>
            </w:rPr>
            <w:t>Customer</w:t>
          </w:r>
          <w:r w:rsidRPr="009B013B">
            <w:rPr>
              <w:caps/>
            </w:rPr>
            <w:fldChar w:fldCharType="end"/>
          </w:r>
          <w:r w:rsidRPr="009B013B">
            <w:rPr>
              <w:caps/>
            </w:rPr>
            <w:t xml:space="preserve"> </w:t>
          </w:r>
          <w:r w:rsidRPr="00150985">
            <w:br/>
            <w:t xml:space="preserve">© 2012 SAP AG. All rights reserved.      </w:t>
          </w:r>
          <w:r w:rsidRPr="00150985">
            <w:fldChar w:fldCharType="begin"/>
          </w:r>
          <w:r w:rsidRPr="00150985">
            <w:instrText xml:space="preserve"> PAGE  \* Arabic  \* MERGEFORMAT </w:instrText>
          </w:r>
          <w:r w:rsidRPr="00150985">
            <w:fldChar w:fldCharType="separate"/>
          </w:r>
          <w:r>
            <w:t>1</w:t>
          </w:r>
          <w:r w:rsidRPr="00150985">
            <w:fldChar w:fldCharType="end"/>
          </w:r>
        </w:p>
      </w:tc>
    </w:tr>
  </w:tbl>
  <w:p w14:paraId="6FD348FB" w14:textId="77777777" w:rsidR="00B511D2" w:rsidRPr="00CB60BE" w:rsidRDefault="00B511D2" w:rsidP="00CB6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6"/>
      <w:gridCol w:w="3259"/>
    </w:tblGrid>
    <w:tr w:rsidR="00B511D2" w:rsidRPr="005D1853" w14:paraId="2FCC7414" w14:textId="77777777" w:rsidTr="009B013B">
      <w:tc>
        <w:tcPr>
          <w:tcW w:w="6096" w:type="dxa"/>
          <w:shd w:val="clear" w:color="auto" w:fill="auto"/>
          <w:vAlign w:val="bottom"/>
        </w:tcPr>
        <w:p w14:paraId="7ED2CFFD" w14:textId="6515A93C" w:rsidR="00B511D2" w:rsidRPr="00150985" w:rsidRDefault="002A62EC" w:rsidP="000129A7">
          <w:pPr>
            <w:pStyle w:val="SAPFooterleft"/>
          </w:pPr>
          <w:r>
            <w:fldChar w:fldCharType="begin"/>
          </w:r>
          <w:r>
            <w:instrText>STYLEREF "SAP_MainTitle" \* MERGEFORMAT</w:instrText>
          </w:r>
          <w:r>
            <w:fldChar w:fldCharType="separate"/>
          </w:r>
          <w:r w:rsidR="00B511D2">
            <w:rPr>
              <w:noProof/>
            </w:rPr>
            <w:t>Basic Integration setup using SAP Cloud Platform Integration</w:t>
          </w:r>
          <w:r>
            <w:rPr>
              <w:noProof/>
            </w:rPr>
            <w:fldChar w:fldCharType="end"/>
          </w:r>
          <w:r w:rsidR="00B511D2" w:rsidRPr="00150985">
            <w:br/>
          </w:r>
          <w:r>
            <w:fldChar w:fldCharType="begin"/>
          </w:r>
          <w:r>
            <w:instrText>STYLEREF "SAP_Heading1NoNumber" \l  \* MERGEFORMAT</w:instrText>
          </w:r>
          <w:r>
            <w:fldChar w:fldCharType="separate"/>
          </w:r>
          <w:r w:rsidR="00B511D2">
            <w:rPr>
              <w:noProof/>
            </w:rPr>
            <w:t>Typographic Conventions</w:t>
          </w:r>
          <w:r>
            <w:rPr>
              <w:noProof/>
            </w:rPr>
            <w:fldChar w:fldCharType="end"/>
          </w:r>
        </w:p>
      </w:tc>
      <w:tc>
        <w:tcPr>
          <w:tcW w:w="3259" w:type="dxa"/>
          <w:shd w:val="clear" w:color="auto" w:fill="auto"/>
          <w:vAlign w:val="bottom"/>
        </w:tcPr>
        <w:p w14:paraId="78820A27" w14:textId="5C25061C" w:rsidR="00B511D2" w:rsidRPr="00150985" w:rsidRDefault="00B511D2" w:rsidP="000129A7">
          <w:pPr>
            <w:pStyle w:val="SAPFooterright"/>
          </w:pPr>
          <w:r w:rsidRPr="009B013B">
            <w:rPr>
              <w:caps/>
            </w:rPr>
            <w:fldChar w:fldCharType="begin"/>
          </w:r>
          <w:r w:rsidRPr="009B013B">
            <w:rPr>
              <w:caps/>
            </w:rPr>
            <w:instrText xml:space="preserve"> STYLEREF "SAP_SecurityLevel" \* MERGEFORMAT </w:instrText>
          </w:r>
          <w:r w:rsidRPr="009B013B">
            <w:rPr>
              <w:caps/>
            </w:rPr>
            <w:fldChar w:fldCharType="separate"/>
          </w:r>
          <w:r>
            <w:rPr>
              <w:caps/>
            </w:rPr>
            <w:t>Customer</w:t>
          </w:r>
          <w:r w:rsidRPr="009B013B">
            <w:rPr>
              <w:caps/>
            </w:rPr>
            <w:fldChar w:fldCharType="end"/>
          </w:r>
          <w:r w:rsidRPr="009B013B">
            <w:rPr>
              <w:caps/>
            </w:rPr>
            <w:t xml:space="preserve"> </w:t>
          </w:r>
          <w:r w:rsidRPr="00150985">
            <w:br/>
            <w:t xml:space="preserve">© 2012 SAP AG. All rights reserved.      </w:t>
          </w:r>
          <w:r w:rsidRPr="00150985">
            <w:fldChar w:fldCharType="begin"/>
          </w:r>
          <w:r w:rsidRPr="00150985">
            <w:instrText xml:space="preserve"> PAGE  \* Arabic  \* MERGEFORMAT </w:instrText>
          </w:r>
          <w:r w:rsidRPr="00150985">
            <w:fldChar w:fldCharType="separate"/>
          </w:r>
          <w:r>
            <w:t>1</w:t>
          </w:r>
          <w:r w:rsidRPr="00150985">
            <w:fldChar w:fldCharType="end"/>
          </w:r>
        </w:p>
      </w:tc>
    </w:tr>
  </w:tbl>
  <w:p w14:paraId="518DEB1F" w14:textId="77777777" w:rsidR="00B511D2" w:rsidRPr="00CB60BE" w:rsidRDefault="00B511D2" w:rsidP="00CB6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E62E" w14:textId="77777777" w:rsidR="00B511D2" w:rsidRDefault="00B511D2">
    <w:pPr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544"/>
      <w:gridCol w:w="5969"/>
    </w:tblGrid>
    <w:tr w:rsidR="00B511D2" w:rsidRPr="005D1853" w14:paraId="0262C8B0" w14:textId="77777777" w:rsidTr="00C53073">
      <w:tc>
        <w:tcPr>
          <w:tcW w:w="567" w:type="dxa"/>
          <w:shd w:val="clear" w:color="auto" w:fill="auto"/>
          <w:vAlign w:val="bottom"/>
        </w:tcPr>
        <w:p w14:paraId="6C054A96" w14:textId="0A39DFC1" w:rsidR="00B511D2" w:rsidRPr="00A57007" w:rsidRDefault="00B511D2" w:rsidP="00A57007">
          <w:pPr>
            <w:pStyle w:val="SAPFooterleft"/>
            <w:rPr>
              <w:rStyle w:val="SAPFooterPageNumber"/>
            </w:rPr>
          </w:pPr>
          <w:r w:rsidRPr="00A57007">
            <w:rPr>
              <w:rStyle w:val="SAPFooterPageNumber"/>
            </w:rPr>
            <w:fldChar w:fldCharType="begin"/>
          </w:r>
          <w:r w:rsidRPr="00A57007">
            <w:rPr>
              <w:rStyle w:val="SAPFooterPageNumber"/>
            </w:rPr>
            <w:instrText xml:space="preserve"> PAGE  \* Arabic  \* MERGEFORMAT </w:instrText>
          </w:r>
          <w:r w:rsidRPr="00A57007">
            <w:rPr>
              <w:rStyle w:val="SAPFooterPageNumber"/>
            </w:rPr>
            <w:fldChar w:fldCharType="separate"/>
          </w:r>
          <w:r>
            <w:rPr>
              <w:rStyle w:val="SAPFooterPageNumber"/>
              <w:noProof/>
            </w:rPr>
            <w:t>1</w:t>
          </w:r>
          <w:r w:rsidRPr="00A57007">
            <w:rPr>
              <w:rStyle w:val="SAPFooterPageNumber"/>
            </w:rPr>
            <w:fldChar w:fldCharType="end"/>
          </w:r>
        </w:p>
      </w:tc>
      <w:tc>
        <w:tcPr>
          <w:tcW w:w="3544" w:type="dxa"/>
          <w:shd w:val="clear" w:color="auto" w:fill="auto"/>
          <w:vAlign w:val="bottom"/>
        </w:tcPr>
        <w:p w14:paraId="220B3CDA" w14:textId="16FF084B" w:rsidR="00B511D2" w:rsidRPr="00A57007" w:rsidRDefault="002A62EC" w:rsidP="00955C02">
          <w:pPr>
            <w:pStyle w:val="SAPFooterleft"/>
          </w:pPr>
          <w:r>
            <w:fldChar w:fldCharType="begin"/>
          </w:r>
          <w:r>
            <w:instrText>REF securitylevel \* MERGEFORMAT</w:instrText>
          </w:r>
          <w:r>
            <w:fldChar w:fldCharType="separate"/>
          </w:r>
          <w:r w:rsidR="00B511D2" w:rsidRPr="00243350">
            <w:rPr>
              <w:rStyle w:val="SAPFooterSecurityLevel"/>
            </w:rPr>
            <w:t>Customer</w:t>
          </w:r>
          <w:r>
            <w:rPr>
              <w:rStyle w:val="SAPFooterSecurityLevel"/>
            </w:rPr>
            <w:fldChar w:fldCharType="end"/>
          </w:r>
          <w:r w:rsidR="00B511D2" w:rsidRPr="00FF7175">
            <w:rPr>
              <w:rStyle w:val="SAPFooterSecurityLevel"/>
            </w:rPr>
            <w:t xml:space="preserve"> </w:t>
          </w:r>
          <w:r w:rsidR="00B511D2" w:rsidRPr="00A57007">
            <w:br/>
          </w:r>
          <w:r>
            <w:fldChar w:fldCharType="begin"/>
          </w:r>
          <w:r>
            <w:instrText>REF copyright \* MERGEFORMAT</w:instrText>
          </w:r>
          <w:r>
            <w:fldChar w:fldCharType="separate"/>
          </w:r>
          <w:r w:rsidR="00B511D2" w:rsidRPr="00243350">
            <w:t>© 2018 SAP SE or an SAP affiliate company. All rights reserved.</w:t>
          </w:r>
          <w:r>
            <w:fldChar w:fldCharType="end"/>
          </w:r>
        </w:p>
      </w:tc>
      <w:tc>
        <w:tcPr>
          <w:tcW w:w="5969" w:type="dxa"/>
          <w:shd w:val="clear" w:color="auto" w:fill="auto"/>
          <w:vAlign w:val="bottom"/>
        </w:tcPr>
        <w:p w14:paraId="242A4174" w14:textId="20E03EFA" w:rsidR="00B511D2" w:rsidRPr="000314B7" w:rsidRDefault="00B511D2" w:rsidP="000314B7">
          <w:pPr>
            <w:pStyle w:val="SAPFooterright"/>
          </w:pPr>
          <w:r w:rsidRPr="000314B7">
            <w:t xml:space="preserve">SAP </w:t>
          </w:r>
          <w:r w:rsidRPr="00EF794C">
            <w:t xml:space="preserve">Hybris </w:t>
          </w:r>
          <w:r w:rsidRPr="000314B7">
            <w:t xml:space="preserve">Cloud for Customer Integration with SAP </w:t>
          </w:r>
          <w:r>
            <w:t>S/4HANA using  HCP, Integration Service</w:t>
          </w:r>
        </w:p>
        <w:p w14:paraId="041DB2D8" w14:textId="78318E61" w:rsidR="00B511D2" w:rsidRPr="001B2C66" w:rsidRDefault="00B511D2" w:rsidP="000314B7">
          <w:pPr>
            <w:pStyle w:val="SAPFooterright"/>
          </w:pPr>
        </w:p>
      </w:tc>
    </w:tr>
  </w:tbl>
  <w:p w14:paraId="22B9AE9A" w14:textId="77777777" w:rsidR="00B511D2" w:rsidRPr="00E63F4C" w:rsidRDefault="00B511D2" w:rsidP="00E63F4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95" w:type="dxa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50"/>
      <w:gridCol w:w="3544"/>
      <w:gridCol w:w="1201"/>
    </w:tblGrid>
    <w:tr w:rsidR="00B511D2" w:rsidRPr="005D1853" w14:paraId="311E9188" w14:textId="77777777" w:rsidTr="00F8096A">
      <w:tc>
        <w:tcPr>
          <w:tcW w:w="6750" w:type="dxa"/>
          <w:shd w:val="clear" w:color="auto" w:fill="auto"/>
          <w:vAlign w:val="bottom"/>
        </w:tcPr>
        <w:p w14:paraId="4D31CB63" w14:textId="1880BB5C" w:rsidR="00B511D2" w:rsidRPr="001B2C66" w:rsidRDefault="000C35E6" w:rsidP="005D731C">
          <w:pPr>
            <w:pStyle w:val="SAPFooterCurrentTopicLeft"/>
          </w:pPr>
          <w:r>
            <w:t>Configuration Guide</w:t>
          </w:r>
        </w:p>
      </w:tc>
      <w:tc>
        <w:tcPr>
          <w:tcW w:w="3544" w:type="dxa"/>
          <w:shd w:val="clear" w:color="auto" w:fill="auto"/>
          <w:vAlign w:val="bottom"/>
        </w:tcPr>
        <w:p w14:paraId="622BFD87" w14:textId="37B4614F" w:rsidR="00B511D2" w:rsidRPr="000456B0" w:rsidRDefault="002A62EC" w:rsidP="00A620E8">
          <w:pPr>
            <w:pStyle w:val="SAPFooterright"/>
            <w:jc w:val="left"/>
          </w:pPr>
          <w:r>
            <w:fldChar w:fldCharType="begin"/>
          </w:r>
          <w:r>
            <w:instrText>REF copyright \* MERGEFORMAT</w:instrText>
          </w:r>
          <w:r>
            <w:fldChar w:fldCharType="separate"/>
          </w:r>
          <w:r w:rsidR="00B511D2" w:rsidRPr="00243350">
            <w:t>© 2018 SAP SE or an SAP affiliate company. All rights reserved.</w:t>
          </w:r>
          <w:r>
            <w:fldChar w:fldCharType="end"/>
          </w:r>
          <w:r w:rsidR="00B511D2" w:rsidRPr="000456B0">
            <w:t xml:space="preserve"> </w:t>
          </w:r>
        </w:p>
      </w:tc>
      <w:tc>
        <w:tcPr>
          <w:tcW w:w="1201" w:type="dxa"/>
          <w:shd w:val="clear" w:color="auto" w:fill="auto"/>
          <w:vAlign w:val="bottom"/>
        </w:tcPr>
        <w:p w14:paraId="4CAA0214" w14:textId="205D7D26" w:rsidR="00B511D2" w:rsidRPr="00AA10B2" w:rsidRDefault="00B511D2" w:rsidP="00AA10B2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4</w:t>
          </w:r>
          <w:r w:rsidRPr="00AA10B2">
            <w:rPr>
              <w:rStyle w:val="SAPFooterPageNumber"/>
            </w:rPr>
            <w:fldChar w:fldCharType="end"/>
          </w:r>
        </w:p>
      </w:tc>
    </w:tr>
  </w:tbl>
  <w:p w14:paraId="7CC1E731" w14:textId="77777777" w:rsidR="00B511D2" w:rsidRPr="00E63F4C" w:rsidRDefault="00B511D2" w:rsidP="00E63F4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0"/>
      <w:gridCol w:w="3655"/>
      <w:gridCol w:w="1055"/>
      <w:gridCol w:w="3588"/>
      <w:gridCol w:w="1216"/>
      <w:gridCol w:w="227"/>
    </w:tblGrid>
    <w:tr w:rsidR="00B511D2" w:rsidRPr="005D1853" w14:paraId="0CE31C79" w14:textId="77777777" w:rsidTr="009F3DA5">
      <w:trPr>
        <w:gridAfter w:val="1"/>
        <w:wAfter w:w="227" w:type="dxa"/>
      </w:trPr>
      <w:tc>
        <w:tcPr>
          <w:tcW w:w="5310" w:type="dxa"/>
          <w:gridSpan w:val="3"/>
          <w:shd w:val="clear" w:color="auto" w:fill="auto"/>
          <w:vAlign w:val="bottom"/>
        </w:tcPr>
        <w:p w14:paraId="2574E5DC" w14:textId="6DAA7751" w:rsidR="00B511D2" w:rsidRDefault="002A62EC" w:rsidP="005A18CF">
          <w:pPr>
            <w:pStyle w:val="SAPFooterright"/>
            <w:jc w:val="left"/>
          </w:pPr>
          <w:r>
            <w:fldChar w:fldCharType="begin"/>
          </w:r>
          <w:r>
            <w:instrText>REF  maintitle  \* MERGEFORMAT</w:instrText>
          </w:r>
          <w:r>
            <w:fldChar w:fldCharType="separate"/>
          </w:r>
          <w:r w:rsidR="005A18CF">
            <w:t>Configuration Guide</w:t>
          </w:r>
          <w:r w:rsidR="00B511D2">
            <w:t xml:space="preserve"> </w:t>
          </w:r>
          <w:r>
            <w:fldChar w:fldCharType="end"/>
          </w:r>
        </w:p>
        <w:p w14:paraId="10A2E94A" w14:textId="77777777" w:rsidR="00B511D2" w:rsidRPr="001B2C66" w:rsidRDefault="00B511D2" w:rsidP="009F3DA5">
          <w:pPr>
            <w:pStyle w:val="SAPFooterCurrentTopicLeft"/>
          </w:pPr>
        </w:p>
      </w:tc>
      <w:tc>
        <w:tcPr>
          <w:tcW w:w="3588" w:type="dxa"/>
          <w:shd w:val="clear" w:color="auto" w:fill="auto"/>
          <w:vAlign w:val="bottom"/>
        </w:tcPr>
        <w:p w14:paraId="54DC707B" w14:textId="05794088" w:rsidR="00B511D2" w:rsidRPr="000456B0" w:rsidRDefault="002A62EC" w:rsidP="009F3DA5">
          <w:pPr>
            <w:pStyle w:val="SAPFooterright"/>
            <w:jc w:val="left"/>
          </w:pPr>
          <w:r>
            <w:fldChar w:fldCharType="begin"/>
          </w:r>
          <w:r>
            <w:instrText>REF copyright \* MERGEFORMAT</w:instrText>
          </w:r>
          <w:r>
            <w:fldChar w:fldCharType="separate"/>
          </w:r>
          <w:r w:rsidR="00B511D2" w:rsidRPr="00243350">
            <w:t>© 2018 SAP SE or an SAP affiliate company. All rights reserved.</w:t>
          </w:r>
          <w:r>
            <w:fldChar w:fldCharType="end"/>
          </w:r>
          <w:r w:rsidR="00B511D2" w:rsidRPr="000456B0">
            <w:t xml:space="preserve"> </w:t>
          </w:r>
        </w:p>
      </w:tc>
      <w:tc>
        <w:tcPr>
          <w:tcW w:w="1216" w:type="dxa"/>
          <w:shd w:val="clear" w:color="auto" w:fill="auto"/>
          <w:vAlign w:val="bottom"/>
        </w:tcPr>
        <w:p w14:paraId="27D40C28" w14:textId="3F2837C8" w:rsidR="00B511D2" w:rsidRPr="00AA10B2" w:rsidRDefault="00B511D2" w:rsidP="009F3DA5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2</w:t>
          </w:r>
          <w:r w:rsidRPr="00AA10B2">
            <w:rPr>
              <w:rStyle w:val="SAPFooterPageNumber"/>
            </w:rPr>
            <w:fldChar w:fldCharType="end"/>
          </w:r>
        </w:p>
      </w:tc>
    </w:tr>
    <w:tr w:rsidR="00B511D2" w:rsidRPr="00D779BD" w14:paraId="0D0F51F8" w14:textId="77777777" w:rsidTr="009F3DA5">
      <w:tc>
        <w:tcPr>
          <w:tcW w:w="600" w:type="dxa"/>
          <w:shd w:val="clear" w:color="auto" w:fill="auto"/>
          <w:vAlign w:val="bottom"/>
        </w:tcPr>
        <w:p w14:paraId="31A87C1E" w14:textId="11B209BE" w:rsidR="00B511D2" w:rsidRPr="00D779BD" w:rsidRDefault="00B511D2" w:rsidP="00D779BD">
          <w:pPr>
            <w:pStyle w:val="SAPFooterleft"/>
            <w:rPr>
              <w:rStyle w:val="SAPFooterPageNumber"/>
            </w:rPr>
          </w:pPr>
        </w:p>
      </w:tc>
      <w:tc>
        <w:tcPr>
          <w:tcW w:w="3655" w:type="dxa"/>
          <w:shd w:val="clear" w:color="auto" w:fill="auto"/>
          <w:vAlign w:val="bottom"/>
        </w:tcPr>
        <w:p w14:paraId="27AE5275" w14:textId="2E7540E7" w:rsidR="00B511D2" w:rsidRPr="00D779BD" w:rsidRDefault="00B511D2">
          <w:pPr>
            <w:pStyle w:val="SAPFooterleft"/>
          </w:pPr>
        </w:p>
      </w:tc>
      <w:tc>
        <w:tcPr>
          <w:tcW w:w="6086" w:type="dxa"/>
          <w:gridSpan w:val="4"/>
          <w:shd w:val="clear" w:color="auto" w:fill="auto"/>
          <w:vAlign w:val="bottom"/>
        </w:tcPr>
        <w:p w14:paraId="1A5369D2" w14:textId="39DB55BF" w:rsidR="00B511D2" w:rsidRPr="001B2C66" w:rsidRDefault="00B511D2" w:rsidP="005D731C">
          <w:pPr>
            <w:pStyle w:val="SAPFooterCurrentTopicRight"/>
          </w:pPr>
        </w:p>
      </w:tc>
    </w:tr>
  </w:tbl>
  <w:p w14:paraId="1FC83ECF" w14:textId="77777777" w:rsidR="00B511D2" w:rsidRPr="00CD0E2F" w:rsidRDefault="00B511D2" w:rsidP="00CD0E2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5"/>
      <w:gridCol w:w="3544"/>
      <w:gridCol w:w="1201"/>
    </w:tblGrid>
    <w:tr w:rsidR="00B511D2" w:rsidRPr="005D1853" w14:paraId="7A100A55" w14:textId="77777777" w:rsidTr="00675F0C">
      <w:tc>
        <w:tcPr>
          <w:tcW w:w="5425" w:type="dxa"/>
          <w:shd w:val="clear" w:color="auto" w:fill="auto"/>
          <w:vAlign w:val="bottom"/>
        </w:tcPr>
        <w:p w14:paraId="7383105E" w14:textId="686D142F" w:rsidR="00B511D2" w:rsidRDefault="0056318B" w:rsidP="00DF761F">
          <w:pPr>
            <w:pStyle w:val="SAPFooterright"/>
            <w:jc w:val="left"/>
          </w:pPr>
          <w:r>
            <w:t>Configuration Guide</w:t>
          </w:r>
        </w:p>
        <w:p w14:paraId="0617EE26" w14:textId="77777777" w:rsidR="00B511D2" w:rsidRPr="001B2C66" w:rsidRDefault="00B511D2" w:rsidP="009F3DA5">
          <w:pPr>
            <w:pStyle w:val="SAPFooterCurrentTopicLeft"/>
          </w:pPr>
        </w:p>
      </w:tc>
      <w:tc>
        <w:tcPr>
          <w:tcW w:w="3544" w:type="dxa"/>
          <w:shd w:val="clear" w:color="auto" w:fill="auto"/>
          <w:vAlign w:val="bottom"/>
        </w:tcPr>
        <w:p w14:paraId="5F17CEFE" w14:textId="593D656F" w:rsidR="00B511D2" w:rsidRPr="000456B0" w:rsidRDefault="002A62EC" w:rsidP="009F3DA5">
          <w:pPr>
            <w:pStyle w:val="SAPFooterright"/>
            <w:jc w:val="left"/>
          </w:pPr>
          <w:r>
            <w:fldChar w:fldCharType="begin"/>
          </w:r>
          <w:r>
            <w:instrText>REF copyright \* MERGEFORMAT</w:instrText>
          </w:r>
          <w:r>
            <w:fldChar w:fldCharType="separate"/>
          </w:r>
          <w:r w:rsidR="00B511D2" w:rsidRPr="00243350">
            <w:t>© 2018 SAP SE or an SAP affiliate company. All rights reserved.</w:t>
          </w:r>
          <w:r>
            <w:fldChar w:fldCharType="end"/>
          </w:r>
          <w:r w:rsidR="00B511D2" w:rsidRPr="000456B0">
            <w:t xml:space="preserve"> </w:t>
          </w:r>
        </w:p>
      </w:tc>
      <w:tc>
        <w:tcPr>
          <w:tcW w:w="1201" w:type="dxa"/>
          <w:shd w:val="clear" w:color="auto" w:fill="auto"/>
          <w:vAlign w:val="bottom"/>
        </w:tcPr>
        <w:p w14:paraId="2F6CC00A" w14:textId="2A8A9C1C" w:rsidR="00B511D2" w:rsidRPr="00AA10B2" w:rsidRDefault="00B511D2" w:rsidP="009F3DA5">
          <w:pPr>
            <w:pStyle w:val="SAPFooterright"/>
            <w:rPr>
              <w:rStyle w:val="SAPFooterPageNumber"/>
            </w:rPr>
          </w:pPr>
          <w:r w:rsidRPr="00AA10B2">
            <w:rPr>
              <w:rStyle w:val="SAPFooterPageNumber"/>
            </w:rPr>
            <w:fldChar w:fldCharType="begin"/>
          </w:r>
          <w:r w:rsidRPr="00AA10B2">
            <w:rPr>
              <w:rStyle w:val="SAPFooterPageNumber"/>
            </w:rPr>
            <w:instrText xml:space="preserve"> PAGE  \* Arabic  \* MERGEFORMAT </w:instrText>
          </w:r>
          <w:r w:rsidRPr="00AA10B2">
            <w:rPr>
              <w:rStyle w:val="SAPFooterPageNumber"/>
            </w:rPr>
            <w:fldChar w:fldCharType="separate"/>
          </w:r>
          <w:r>
            <w:rPr>
              <w:rStyle w:val="SAPFooterPageNumber"/>
            </w:rPr>
            <w:t>147</w:t>
          </w:r>
          <w:r w:rsidRPr="00AA10B2">
            <w:rPr>
              <w:rStyle w:val="SAPFooterPageNumber"/>
            </w:rPr>
            <w:fldChar w:fldCharType="end"/>
          </w:r>
        </w:p>
      </w:tc>
    </w:tr>
  </w:tbl>
  <w:p w14:paraId="6375D8F5" w14:textId="77777777" w:rsidR="00B511D2" w:rsidRPr="009F3DA5" w:rsidRDefault="00B511D2" w:rsidP="009F3DA5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EBFD" w14:textId="77777777" w:rsidR="00B511D2" w:rsidRDefault="00B511D2" w:rsidP="00FC1977">
    <w:pPr>
      <w:pStyle w:val="SAPFooter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B7CE" w14:textId="77777777" w:rsidR="002A62EC" w:rsidRDefault="002A62EC" w:rsidP="00601DC2">
      <w:r>
        <w:separator/>
      </w:r>
    </w:p>
  </w:footnote>
  <w:footnote w:type="continuationSeparator" w:id="0">
    <w:p w14:paraId="77E85F70" w14:textId="77777777" w:rsidR="002A62EC" w:rsidRDefault="002A62EC" w:rsidP="00601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290" w14:textId="77777777" w:rsidR="00B511D2" w:rsidRDefault="00B511D2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C02D" w14:textId="77777777" w:rsidR="00B511D2" w:rsidRDefault="00B511D2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F051" w14:textId="77777777" w:rsidR="00B511D2" w:rsidRDefault="00B511D2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1EF31A5" wp14:editId="50503F23">
          <wp:simplePos x="0" y="0"/>
          <wp:positionH relativeFrom="page">
            <wp:posOffset>360045</wp:posOffset>
          </wp:positionH>
          <wp:positionV relativeFrom="page">
            <wp:posOffset>9937115</wp:posOffset>
          </wp:positionV>
          <wp:extent cx="579755" cy="284480"/>
          <wp:effectExtent l="0" t="0" r="0" b="1270"/>
          <wp:wrapNone/>
          <wp:docPr id="25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1930466" wp14:editId="701C8FFF">
          <wp:simplePos x="0" y="0"/>
          <wp:positionH relativeFrom="column">
            <wp:posOffset>-392430</wp:posOffset>
          </wp:positionH>
          <wp:positionV relativeFrom="paragraph">
            <wp:posOffset>-115570</wp:posOffset>
          </wp:positionV>
          <wp:extent cx="7647305" cy="10812145"/>
          <wp:effectExtent l="0" t="0" r="0" b="8255"/>
          <wp:wrapNone/>
          <wp:docPr id="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305" cy="1081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8AD1" w14:textId="77777777" w:rsidR="00B511D2" w:rsidRPr="000032CC" w:rsidRDefault="00B511D2" w:rsidP="000032C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4AEC" w14:textId="77777777" w:rsidR="00B511D2" w:rsidRPr="00F24F1F" w:rsidRDefault="00B511D2" w:rsidP="00F24F1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9EDE" w14:textId="77777777" w:rsidR="00B511D2" w:rsidRPr="00F24F1F" w:rsidRDefault="00B511D2" w:rsidP="00F24F1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F2AD" w14:textId="77777777" w:rsidR="00B511D2" w:rsidRPr="0002171C" w:rsidRDefault="00B511D2" w:rsidP="0002171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1842" w14:textId="77777777" w:rsidR="00B511D2" w:rsidRPr="0002171C" w:rsidRDefault="00B511D2" w:rsidP="0002171C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2CD2CC4" wp14:editId="643B09E2">
          <wp:simplePos x="0" y="0"/>
          <wp:positionH relativeFrom="page">
            <wp:posOffset>360045</wp:posOffset>
          </wp:positionH>
          <wp:positionV relativeFrom="page">
            <wp:posOffset>9937115</wp:posOffset>
          </wp:positionV>
          <wp:extent cx="579755" cy="284480"/>
          <wp:effectExtent l="0" t="0" r="0" b="1270"/>
          <wp:wrapNone/>
          <wp:docPr id="43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7F70329" wp14:editId="6A41107C">
          <wp:simplePos x="0" y="0"/>
          <wp:positionH relativeFrom="column">
            <wp:posOffset>-375285</wp:posOffset>
          </wp:positionH>
          <wp:positionV relativeFrom="paragraph">
            <wp:posOffset>-264160</wp:posOffset>
          </wp:positionV>
          <wp:extent cx="7588885" cy="10735310"/>
          <wp:effectExtent l="0" t="0" r="0" b="8890"/>
          <wp:wrapNone/>
          <wp:docPr id="43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3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6EAF9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0"/>
    <w:multiLevelType w:val="multilevel"/>
    <w:tmpl w:val="935CBAC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1"/>
    <w:multiLevelType w:val="singleLevel"/>
    <w:tmpl w:val="431273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640DC7E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hint="default"/>
      </w:rPr>
    </w:lvl>
  </w:abstractNum>
  <w:abstractNum w:abstractNumId="4" w15:restartNumberingAfterBreak="0">
    <w:nsid w:val="FFFFFF83"/>
    <w:multiLevelType w:val="singleLevel"/>
    <w:tmpl w:val="350A4C70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5" w15:restartNumberingAfterBreak="0">
    <w:nsid w:val="FFFFFF88"/>
    <w:multiLevelType w:val="singleLevel"/>
    <w:tmpl w:val="B4A25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multilevel"/>
    <w:tmpl w:val="C9F689BE"/>
    <w:lvl w:ilvl="0">
      <w:start w:val="1"/>
      <w:numFmt w:val="bullet"/>
      <w:pStyle w:val="List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A90A11"/>
    <w:multiLevelType w:val="multilevel"/>
    <w:tmpl w:val="5BFE7C4E"/>
    <w:lvl w:ilvl="0">
      <w:start w:val="1"/>
      <w:numFmt w:val="decimal"/>
      <w:pStyle w:val="Heading1"/>
      <w:lvlText w:val="%1"/>
      <w:lvlJc w:val="left"/>
      <w:pPr>
        <w:ind w:left="151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9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F7F7F" w:themeColor="text1" w:themeTint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437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02594B11"/>
    <w:multiLevelType w:val="multilevel"/>
    <w:tmpl w:val="A9B87FF6"/>
    <w:styleLink w:val="SAPList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18"/>
      </w:rPr>
    </w:lvl>
    <w:lvl w:ilvl="1">
      <w:start w:val="1"/>
      <w:numFmt w:val="decimal"/>
      <w:pStyle w:val="ListNumber2"/>
      <w:lvlText w:val="%2."/>
      <w:lvlJc w:val="left"/>
      <w:pPr>
        <w:ind w:left="430" w:hanging="340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ind w:left="-330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96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-262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22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9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60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1260" w:hanging="340"/>
      </w:pPr>
      <w:rPr>
        <w:rFonts w:hint="default"/>
      </w:rPr>
    </w:lvl>
  </w:abstractNum>
  <w:abstractNum w:abstractNumId="9" w15:restartNumberingAfterBreak="0">
    <w:nsid w:val="0E212CFD"/>
    <w:multiLevelType w:val="multilevel"/>
    <w:tmpl w:val="D4007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1B472F92"/>
    <w:multiLevelType w:val="hybridMultilevel"/>
    <w:tmpl w:val="35A0B324"/>
    <w:lvl w:ilvl="0" w:tplc="33E2BADC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B093ED2"/>
    <w:multiLevelType w:val="hybridMultilevel"/>
    <w:tmpl w:val="B036AC9C"/>
    <w:lvl w:ilvl="0" w:tplc="DCD0C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E7EAC"/>
    <w:multiLevelType w:val="hybridMultilevel"/>
    <w:tmpl w:val="3D0A0394"/>
    <w:lvl w:ilvl="0" w:tplc="4A6EDC2C">
      <w:numFmt w:val="bullet"/>
      <w:lvlText w:val="-"/>
      <w:lvlJc w:val="left"/>
      <w:pPr>
        <w:ind w:left="720" w:hanging="360"/>
      </w:pPr>
      <w:rPr>
        <w:rFonts w:ascii="BentonSans Book" w:eastAsia="MS Mincho" w:hAnsi="BentonSans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0E10"/>
    <w:multiLevelType w:val="hybridMultilevel"/>
    <w:tmpl w:val="EF4CD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1F81"/>
    <w:multiLevelType w:val="hybridMultilevel"/>
    <w:tmpl w:val="8B943F50"/>
    <w:lvl w:ilvl="0" w:tplc="42E80D16">
      <w:start w:val="1"/>
      <w:numFmt w:val="bullet"/>
      <w:lvlText w:val="-"/>
      <w:lvlJc w:val="left"/>
      <w:pPr>
        <w:ind w:left="720" w:hanging="360"/>
      </w:pPr>
      <w:rPr>
        <w:rFonts w:ascii="BentonSans Book" w:eastAsia="MS Mincho" w:hAnsi="BentonSans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A51BE"/>
    <w:multiLevelType w:val="hybridMultilevel"/>
    <w:tmpl w:val="45F2DE34"/>
    <w:lvl w:ilvl="0" w:tplc="DCD0C1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14"/>
  </w:num>
  <w:num w:numId="21">
    <w:abstractNumId w:val="5"/>
  </w:num>
  <w:num w:numId="2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embedSystemFonts/>
  <w:proofState w:spelling="clean"/>
  <w:stylePaneSortMethod w:val="0000"/>
  <w:documentProtection w:edit="readOnly" w:formatting="1" w:enforcement="0"/>
  <w:defaultTabStop w:val="720"/>
  <w:hyphenationZone w:val="425"/>
  <w:drawingGridHorizontalSpacing w:val="9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78"/>
    <w:rsid w:val="00001FD4"/>
    <w:rsid w:val="00002B67"/>
    <w:rsid w:val="00003044"/>
    <w:rsid w:val="000031DB"/>
    <w:rsid w:val="000032CC"/>
    <w:rsid w:val="00003C55"/>
    <w:rsid w:val="00004FB8"/>
    <w:rsid w:val="00005156"/>
    <w:rsid w:val="00007099"/>
    <w:rsid w:val="0000750F"/>
    <w:rsid w:val="00010BB0"/>
    <w:rsid w:val="0001122C"/>
    <w:rsid w:val="0001126F"/>
    <w:rsid w:val="00011875"/>
    <w:rsid w:val="00012456"/>
    <w:rsid w:val="000129A7"/>
    <w:rsid w:val="00015FD8"/>
    <w:rsid w:val="00020CBE"/>
    <w:rsid w:val="0002171C"/>
    <w:rsid w:val="00022461"/>
    <w:rsid w:val="000228A6"/>
    <w:rsid w:val="00022FD6"/>
    <w:rsid w:val="00025A93"/>
    <w:rsid w:val="00026917"/>
    <w:rsid w:val="000314B7"/>
    <w:rsid w:val="00032370"/>
    <w:rsid w:val="000325CB"/>
    <w:rsid w:val="00033BA5"/>
    <w:rsid w:val="00033C2C"/>
    <w:rsid w:val="00034327"/>
    <w:rsid w:val="00034757"/>
    <w:rsid w:val="000359EB"/>
    <w:rsid w:val="00036AFB"/>
    <w:rsid w:val="00037354"/>
    <w:rsid w:val="00037E28"/>
    <w:rsid w:val="00040850"/>
    <w:rsid w:val="00041886"/>
    <w:rsid w:val="0004252F"/>
    <w:rsid w:val="000427CF"/>
    <w:rsid w:val="00042B9D"/>
    <w:rsid w:val="000456B0"/>
    <w:rsid w:val="00046681"/>
    <w:rsid w:val="00050474"/>
    <w:rsid w:val="00050A3F"/>
    <w:rsid w:val="00050AD3"/>
    <w:rsid w:val="00051437"/>
    <w:rsid w:val="000517F3"/>
    <w:rsid w:val="000529DB"/>
    <w:rsid w:val="00053893"/>
    <w:rsid w:val="00053BD0"/>
    <w:rsid w:val="00057870"/>
    <w:rsid w:val="00057F8D"/>
    <w:rsid w:val="0006090F"/>
    <w:rsid w:val="00061624"/>
    <w:rsid w:val="0006193A"/>
    <w:rsid w:val="00062631"/>
    <w:rsid w:val="0006267B"/>
    <w:rsid w:val="000628F9"/>
    <w:rsid w:val="00063814"/>
    <w:rsid w:val="00064344"/>
    <w:rsid w:val="0006487E"/>
    <w:rsid w:val="000658B0"/>
    <w:rsid w:val="00066BFA"/>
    <w:rsid w:val="00067AA9"/>
    <w:rsid w:val="00070169"/>
    <w:rsid w:val="00070218"/>
    <w:rsid w:val="0007119A"/>
    <w:rsid w:val="00071961"/>
    <w:rsid w:val="00073038"/>
    <w:rsid w:val="00073687"/>
    <w:rsid w:val="00074705"/>
    <w:rsid w:val="00076065"/>
    <w:rsid w:val="0007774C"/>
    <w:rsid w:val="00080B79"/>
    <w:rsid w:val="00080F2E"/>
    <w:rsid w:val="00080FCD"/>
    <w:rsid w:val="00081EF9"/>
    <w:rsid w:val="000821DF"/>
    <w:rsid w:val="00082257"/>
    <w:rsid w:val="00082AB3"/>
    <w:rsid w:val="00082C55"/>
    <w:rsid w:val="00083645"/>
    <w:rsid w:val="000838F7"/>
    <w:rsid w:val="000856C4"/>
    <w:rsid w:val="000859FA"/>
    <w:rsid w:val="00085DEB"/>
    <w:rsid w:val="000867C3"/>
    <w:rsid w:val="00086A70"/>
    <w:rsid w:val="0008776B"/>
    <w:rsid w:val="0009391B"/>
    <w:rsid w:val="00096F6C"/>
    <w:rsid w:val="000A0035"/>
    <w:rsid w:val="000A0780"/>
    <w:rsid w:val="000A2510"/>
    <w:rsid w:val="000A26CE"/>
    <w:rsid w:val="000A2B08"/>
    <w:rsid w:val="000A37A7"/>
    <w:rsid w:val="000A3C44"/>
    <w:rsid w:val="000A5224"/>
    <w:rsid w:val="000A5723"/>
    <w:rsid w:val="000A685C"/>
    <w:rsid w:val="000B130B"/>
    <w:rsid w:val="000B378A"/>
    <w:rsid w:val="000B43B7"/>
    <w:rsid w:val="000B5B80"/>
    <w:rsid w:val="000B5C1B"/>
    <w:rsid w:val="000B5CDB"/>
    <w:rsid w:val="000C0C21"/>
    <w:rsid w:val="000C2065"/>
    <w:rsid w:val="000C2678"/>
    <w:rsid w:val="000C2BC5"/>
    <w:rsid w:val="000C3116"/>
    <w:rsid w:val="000C35E6"/>
    <w:rsid w:val="000C42F2"/>
    <w:rsid w:val="000C73F0"/>
    <w:rsid w:val="000D0D87"/>
    <w:rsid w:val="000D13F9"/>
    <w:rsid w:val="000D41A4"/>
    <w:rsid w:val="000D428D"/>
    <w:rsid w:val="000D48C9"/>
    <w:rsid w:val="000D60BB"/>
    <w:rsid w:val="000D6718"/>
    <w:rsid w:val="000D72CA"/>
    <w:rsid w:val="000D75B6"/>
    <w:rsid w:val="000D7F42"/>
    <w:rsid w:val="000E051D"/>
    <w:rsid w:val="000E0B74"/>
    <w:rsid w:val="000E178D"/>
    <w:rsid w:val="000E1C10"/>
    <w:rsid w:val="000E1F9C"/>
    <w:rsid w:val="000E2291"/>
    <w:rsid w:val="000E2BCA"/>
    <w:rsid w:val="000E2CF6"/>
    <w:rsid w:val="000E5C57"/>
    <w:rsid w:val="000E6E2F"/>
    <w:rsid w:val="000E6FD3"/>
    <w:rsid w:val="000E7060"/>
    <w:rsid w:val="000E70D5"/>
    <w:rsid w:val="000F0129"/>
    <w:rsid w:val="000F0201"/>
    <w:rsid w:val="000F1348"/>
    <w:rsid w:val="000F13A2"/>
    <w:rsid w:val="000F2982"/>
    <w:rsid w:val="000F4DD4"/>
    <w:rsid w:val="000F5D29"/>
    <w:rsid w:val="000F7FC7"/>
    <w:rsid w:val="000F7FE9"/>
    <w:rsid w:val="00103420"/>
    <w:rsid w:val="001036B4"/>
    <w:rsid w:val="00104B4C"/>
    <w:rsid w:val="001054CC"/>
    <w:rsid w:val="0010621F"/>
    <w:rsid w:val="00106931"/>
    <w:rsid w:val="00106B28"/>
    <w:rsid w:val="00110031"/>
    <w:rsid w:val="00110DD7"/>
    <w:rsid w:val="0011161A"/>
    <w:rsid w:val="00112AC2"/>
    <w:rsid w:val="0011362D"/>
    <w:rsid w:val="001150D4"/>
    <w:rsid w:val="00115A5B"/>
    <w:rsid w:val="00116BDE"/>
    <w:rsid w:val="0012195A"/>
    <w:rsid w:val="00122E62"/>
    <w:rsid w:val="001232FA"/>
    <w:rsid w:val="00124886"/>
    <w:rsid w:val="001254AD"/>
    <w:rsid w:val="001266AB"/>
    <w:rsid w:val="00127181"/>
    <w:rsid w:val="0013074F"/>
    <w:rsid w:val="0013083B"/>
    <w:rsid w:val="0013269E"/>
    <w:rsid w:val="00133BC6"/>
    <w:rsid w:val="00135EA4"/>
    <w:rsid w:val="00136004"/>
    <w:rsid w:val="0013616C"/>
    <w:rsid w:val="001368C6"/>
    <w:rsid w:val="00140520"/>
    <w:rsid w:val="00140911"/>
    <w:rsid w:val="00141172"/>
    <w:rsid w:val="0014319F"/>
    <w:rsid w:val="00143EB4"/>
    <w:rsid w:val="00143EDB"/>
    <w:rsid w:val="00145082"/>
    <w:rsid w:val="00145F75"/>
    <w:rsid w:val="00146510"/>
    <w:rsid w:val="00147850"/>
    <w:rsid w:val="00150102"/>
    <w:rsid w:val="00150759"/>
    <w:rsid w:val="00150985"/>
    <w:rsid w:val="0015133F"/>
    <w:rsid w:val="00151872"/>
    <w:rsid w:val="00152073"/>
    <w:rsid w:val="001526B2"/>
    <w:rsid w:val="00152C36"/>
    <w:rsid w:val="00152EEF"/>
    <w:rsid w:val="00153413"/>
    <w:rsid w:val="00153AA2"/>
    <w:rsid w:val="001550D1"/>
    <w:rsid w:val="001550E6"/>
    <w:rsid w:val="001561E8"/>
    <w:rsid w:val="00162A16"/>
    <w:rsid w:val="00162E69"/>
    <w:rsid w:val="00164007"/>
    <w:rsid w:val="001676B2"/>
    <w:rsid w:val="00167C90"/>
    <w:rsid w:val="0017077D"/>
    <w:rsid w:val="001708AA"/>
    <w:rsid w:val="001710E6"/>
    <w:rsid w:val="00173B24"/>
    <w:rsid w:val="00174A9A"/>
    <w:rsid w:val="00177DAE"/>
    <w:rsid w:val="0018035B"/>
    <w:rsid w:val="00180A6A"/>
    <w:rsid w:val="00180B00"/>
    <w:rsid w:val="00180D8C"/>
    <w:rsid w:val="00180E3F"/>
    <w:rsid w:val="001813CD"/>
    <w:rsid w:val="00181C60"/>
    <w:rsid w:val="0018254E"/>
    <w:rsid w:val="0018266E"/>
    <w:rsid w:val="00182A51"/>
    <w:rsid w:val="001904D0"/>
    <w:rsid w:val="00192534"/>
    <w:rsid w:val="001930CF"/>
    <w:rsid w:val="00193EAA"/>
    <w:rsid w:val="0019614C"/>
    <w:rsid w:val="0019716C"/>
    <w:rsid w:val="001A0236"/>
    <w:rsid w:val="001A0ED7"/>
    <w:rsid w:val="001A284A"/>
    <w:rsid w:val="001A294B"/>
    <w:rsid w:val="001A2E62"/>
    <w:rsid w:val="001A38B8"/>
    <w:rsid w:val="001A5823"/>
    <w:rsid w:val="001A58BA"/>
    <w:rsid w:val="001A6225"/>
    <w:rsid w:val="001A6E0E"/>
    <w:rsid w:val="001A7172"/>
    <w:rsid w:val="001A7A52"/>
    <w:rsid w:val="001A7D3A"/>
    <w:rsid w:val="001A7F3A"/>
    <w:rsid w:val="001B000C"/>
    <w:rsid w:val="001B01B6"/>
    <w:rsid w:val="001B2C66"/>
    <w:rsid w:val="001B5034"/>
    <w:rsid w:val="001B5505"/>
    <w:rsid w:val="001B5B27"/>
    <w:rsid w:val="001B796C"/>
    <w:rsid w:val="001C0BA0"/>
    <w:rsid w:val="001C11A8"/>
    <w:rsid w:val="001C19FC"/>
    <w:rsid w:val="001C402D"/>
    <w:rsid w:val="001C45D0"/>
    <w:rsid w:val="001C49D3"/>
    <w:rsid w:val="001C64F8"/>
    <w:rsid w:val="001D0C57"/>
    <w:rsid w:val="001D0D76"/>
    <w:rsid w:val="001D2AEE"/>
    <w:rsid w:val="001D2FF9"/>
    <w:rsid w:val="001D4203"/>
    <w:rsid w:val="001D5156"/>
    <w:rsid w:val="001D6DCC"/>
    <w:rsid w:val="001E0E31"/>
    <w:rsid w:val="001E1895"/>
    <w:rsid w:val="001E1CAD"/>
    <w:rsid w:val="001E2A03"/>
    <w:rsid w:val="001E2E62"/>
    <w:rsid w:val="001E3969"/>
    <w:rsid w:val="001E55C6"/>
    <w:rsid w:val="001E57E3"/>
    <w:rsid w:val="001E659A"/>
    <w:rsid w:val="001E7A77"/>
    <w:rsid w:val="001F12A2"/>
    <w:rsid w:val="001F1595"/>
    <w:rsid w:val="001F1D30"/>
    <w:rsid w:val="001F1F9A"/>
    <w:rsid w:val="001F2C20"/>
    <w:rsid w:val="001F36E4"/>
    <w:rsid w:val="001F476C"/>
    <w:rsid w:val="002006D6"/>
    <w:rsid w:val="00200A9E"/>
    <w:rsid w:val="0020118A"/>
    <w:rsid w:val="00201BB4"/>
    <w:rsid w:val="00204A02"/>
    <w:rsid w:val="00205697"/>
    <w:rsid w:val="002060FB"/>
    <w:rsid w:val="00210065"/>
    <w:rsid w:val="002105AA"/>
    <w:rsid w:val="00210E12"/>
    <w:rsid w:val="0021343C"/>
    <w:rsid w:val="00213AFF"/>
    <w:rsid w:val="00214177"/>
    <w:rsid w:val="00214202"/>
    <w:rsid w:val="00214A4D"/>
    <w:rsid w:val="00215835"/>
    <w:rsid w:val="00215B31"/>
    <w:rsid w:val="00217A1A"/>
    <w:rsid w:val="00217C1E"/>
    <w:rsid w:val="00220C9A"/>
    <w:rsid w:val="00221ABE"/>
    <w:rsid w:val="00222403"/>
    <w:rsid w:val="00223F02"/>
    <w:rsid w:val="00225AC9"/>
    <w:rsid w:val="00225D9C"/>
    <w:rsid w:val="00226107"/>
    <w:rsid w:val="00227040"/>
    <w:rsid w:val="00227065"/>
    <w:rsid w:val="00227AC5"/>
    <w:rsid w:val="00230398"/>
    <w:rsid w:val="002305DF"/>
    <w:rsid w:val="00231394"/>
    <w:rsid w:val="00231DCD"/>
    <w:rsid w:val="0023334D"/>
    <w:rsid w:val="00233788"/>
    <w:rsid w:val="002340BE"/>
    <w:rsid w:val="00234624"/>
    <w:rsid w:val="0023529E"/>
    <w:rsid w:val="00236D9A"/>
    <w:rsid w:val="00237A40"/>
    <w:rsid w:val="00240111"/>
    <w:rsid w:val="0024137E"/>
    <w:rsid w:val="00243350"/>
    <w:rsid w:val="002433F6"/>
    <w:rsid w:val="00243623"/>
    <w:rsid w:val="00243AA1"/>
    <w:rsid w:val="00243F34"/>
    <w:rsid w:val="00244252"/>
    <w:rsid w:val="00244539"/>
    <w:rsid w:val="00245839"/>
    <w:rsid w:val="00246210"/>
    <w:rsid w:val="002474FA"/>
    <w:rsid w:val="00247DD7"/>
    <w:rsid w:val="00247F7D"/>
    <w:rsid w:val="00252356"/>
    <w:rsid w:val="00252C76"/>
    <w:rsid w:val="002530C2"/>
    <w:rsid w:val="002534F2"/>
    <w:rsid w:val="00261593"/>
    <w:rsid w:val="00261A28"/>
    <w:rsid w:val="00265DDD"/>
    <w:rsid w:val="00266DF4"/>
    <w:rsid w:val="002679AF"/>
    <w:rsid w:val="00267CF0"/>
    <w:rsid w:val="00270E03"/>
    <w:rsid w:val="002711DC"/>
    <w:rsid w:val="002715C4"/>
    <w:rsid w:val="00271C9F"/>
    <w:rsid w:val="0027304F"/>
    <w:rsid w:val="00273452"/>
    <w:rsid w:val="00275410"/>
    <w:rsid w:val="002764E5"/>
    <w:rsid w:val="002771E7"/>
    <w:rsid w:val="00277B39"/>
    <w:rsid w:val="00280111"/>
    <w:rsid w:val="0028109E"/>
    <w:rsid w:val="002819BC"/>
    <w:rsid w:val="00282B7F"/>
    <w:rsid w:val="00283A9D"/>
    <w:rsid w:val="002843C8"/>
    <w:rsid w:val="00285D64"/>
    <w:rsid w:val="002862C3"/>
    <w:rsid w:val="00291843"/>
    <w:rsid w:val="002921BB"/>
    <w:rsid w:val="00292FA5"/>
    <w:rsid w:val="00293793"/>
    <w:rsid w:val="00294A03"/>
    <w:rsid w:val="00294B49"/>
    <w:rsid w:val="00295BD6"/>
    <w:rsid w:val="00296DC6"/>
    <w:rsid w:val="0029740A"/>
    <w:rsid w:val="00297B90"/>
    <w:rsid w:val="00297CEC"/>
    <w:rsid w:val="002A04DF"/>
    <w:rsid w:val="002A62EC"/>
    <w:rsid w:val="002B01C8"/>
    <w:rsid w:val="002B0D24"/>
    <w:rsid w:val="002B131F"/>
    <w:rsid w:val="002B1BC8"/>
    <w:rsid w:val="002B29DA"/>
    <w:rsid w:val="002B3898"/>
    <w:rsid w:val="002B6594"/>
    <w:rsid w:val="002C018F"/>
    <w:rsid w:val="002C0938"/>
    <w:rsid w:val="002C0DE3"/>
    <w:rsid w:val="002C0E5B"/>
    <w:rsid w:val="002C19FC"/>
    <w:rsid w:val="002C1FA2"/>
    <w:rsid w:val="002C2BC5"/>
    <w:rsid w:val="002C38C5"/>
    <w:rsid w:val="002C5619"/>
    <w:rsid w:val="002C5878"/>
    <w:rsid w:val="002C748E"/>
    <w:rsid w:val="002D00DF"/>
    <w:rsid w:val="002D1996"/>
    <w:rsid w:val="002D4E55"/>
    <w:rsid w:val="002D7056"/>
    <w:rsid w:val="002D733D"/>
    <w:rsid w:val="002E18E1"/>
    <w:rsid w:val="002E1C39"/>
    <w:rsid w:val="002E2063"/>
    <w:rsid w:val="002E20DE"/>
    <w:rsid w:val="002E2E13"/>
    <w:rsid w:val="002E6694"/>
    <w:rsid w:val="002E6E4E"/>
    <w:rsid w:val="002E71DF"/>
    <w:rsid w:val="002F0213"/>
    <w:rsid w:val="002F0FA5"/>
    <w:rsid w:val="002F1A47"/>
    <w:rsid w:val="002F2B29"/>
    <w:rsid w:val="002F3524"/>
    <w:rsid w:val="002F5676"/>
    <w:rsid w:val="002F6715"/>
    <w:rsid w:val="002F7258"/>
    <w:rsid w:val="0030096E"/>
    <w:rsid w:val="003009B4"/>
    <w:rsid w:val="00302124"/>
    <w:rsid w:val="0030315B"/>
    <w:rsid w:val="00303890"/>
    <w:rsid w:val="00303AC0"/>
    <w:rsid w:val="00305228"/>
    <w:rsid w:val="003056FC"/>
    <w:rsid w:val="00306B7F"/>
    <w:rsid w:val="003074D9"/>
    <w:rsid w:val="00307E8D"/>
    <w:rsid w:val="00307F61"/>
    <w:rsid w:val="003101D7"/>
    <w:rsid w:val="0031094D"/>
    <w:rsid w:val="003120AA"/>
    <w:rsid w:val="003123D0"/>
    <w:rsid w:val="003138DB"/>
    <w:rsid w:val="00314431"/>
    <w:rsid w:val="0031448F"/>
    <w:rsid w:val="0031566B"/>
    <w:rsid w:val="003202BA"/>
    <w:rsid w:val="0032044E"/>
    <w:rsid w:val="003206A3"/>
    <w:rsid w:val="00320A20"/>
    <w:rsid w:val="00320A25"/>
    <w:rsid w:val="003213C2"/>
    <w:rsid w:val="00321806"/>
    <w:rsid w:val="00321E9C"/>
    <w:rsid w:val="00321F0E"/>
    <w:rsid w:val="00324203"/>
    <w:rsid w:val="00324516"/>
    <w:rsid w:val="00326125"/>
    <w:rsid w:val="00326E6B"/>
    <w:rsid w:val="00327E8B"/>
    <w:rsid w:val="003302A5"/>
    <w:rsid w:val="0033076E"/>
    <w:rsid w:val="00331CF0"/>
    <w:rsid w:val="00333A34"/>
    <w:rsid w:val="003351D6"/>
    <w:rsid w:val="00335CB3"/>
    <w:rsid w:val="0033768E"/>
    <w:rsid w:val="00340832"/>
    <w:rsid w:val="00341B98"/>
    <w:rsid w:val="00341D3C"/>
    <w:rsid w:val="003424ED"/>
    <w:rsid w:val="003425E0"/>
    <w:rsid w:val="00342E8C"/>
    <w:rsid w:val="003438DD"/>
    <w:rsid w:val="003440DE"/>
    <w:rsid w:val="00346E3A"/>
    <w:rsid w:val="00346E79"/>
    <w:rsid w:val="00350136"/>
    <w:rsid w:val="00350E1B"/>
    <w:rsid w:val="00350F56"/>
    <w:rsid w:val="00351BB7"/>
    <w:rsid w:val="00352F86"/>
    <w:rsid w:val="003534B3"/>
    <w:rsid w:val="00355AC4"/>
    <w:rsid w:val="00356B2E"/>
    <w:rsid w:val="00357593"/>
    <w:rsid w:val="003577E5"/>
    <w:rsid w:val="0036055D"/>
    <w:rsid w:val="003614D0"/>
    <w:rsid w:val="00361A59"/>
    <w:rsid w:val="00361E71"/>
    <w:rsid w:val="00361FC8"/>
    <w:rsid w:val="003620B6"/>
    <w:rsid w:val="003660E9"/>
    <w:rsid w:val="00366158"/>
    <w:rsid w:val="0036717A"/>
    <w:rsid w:val="00367411"/>
    <w:rsid w:val="003677F8"/>
    <w:rsid w:val="0037154C"/>
    <w:rsid w:val="00371954"/>
    <w:rsid w:val="003731CF"/>
    <w:rsid w:val="003732EE"/>
    <w:rsid w:val="00374145"/>
    <w:rsid w:val="003741F1"/>
    <w:rsid w:val="003745D9"/>
    <w:rsid w:val="00374D4E"/>
    <w:rsid w:val="00375826"/>
    <w:rsid w:val="00375EF5"/>
    <w:rsid w:val="00377803"/>
    <w:rsid w:val="003804B3"/>
    <w:rsid w:val="00380D66"/>
    <w:rsid w:val="00382272"/>
    <w:rsid w:val="00383940"/>
    <w:rsid w:val="00383DA4"/>
    <w:rsid w:val="003847BA"/>
    <w:rsid w:val="0038539F"/>
    <w:rsid w:val="0038570D"/>
    <w:rsid w:val="00385DF2"/>
    <w:rsid w:val="00386A6F"/>
    <w:rsid w:val="00387D7E"/>
    <w:rsid w:val="0039114E"/>
    <w:rsid w:val="00391778"/>
    <w:rsid w:val="00391DF8"/>
    <w:rsid w:val="00392174"/>
    <w:rsid w:val="00392AA9"/>
    <w:rsid w:val="00392AF0"/>
    <w:rsid w:val="003931B3"/>
    <w:rsid w:val="00393905"/>
    <w:rsid w:val="003949CC"/>
    <w:rsid w:val="003953FE"/>
    <w:rsid w:val="0039541E"/>
    <w:rsid w:val="00395C72"/>
    <w:rsid w:val="00396957"/>
    <w:rsid w:val="00397BEB"/>
    <w:rsid w:val="003A0B6E"/>
    <w:rsid w:val="003A2328"/>
    <w:rsid w:val="003A267E"/>
    <w:rsid w:val="003A4BEF"/>
    <w:rsid w:val="003A528D"/>
    <w:rsid w:val="003A60CA"/>
    <w:rsid w:val="003A6CAD"/>
    <w:rsid w:val="003B0AA5"/>
    <w:rsid w:val="003B2B34"/>
    <w:rsid w:val="003B4774"/>
    <w:rsid w:val="003B7847"/>
    <w:rsid w:val="003B7958"/>
    <w:rsid w:val="003B7E70"/>
    <w:rsid w:val="003C1001"/>
    <w:rsid w:val="003C1BED"/>
    <w:rsid w:val="003C39F8"/>
    <w:rsid w:val="003C3D20"/>
    <w:rsid w:val="003C4378"/>
    <w:rsid w:val="003C4C80"/>
    <w:rsid w:val="003C4FC4"/>
    <w:rsid w:val="003C6279"/>
    <w:rsid w:val="003C67D5"/>
    <w:rsid w:val="003C6929"/>
    <w:rsid w:val="003D0230"/>
    <w:rsid w:val="003D1588"/>
    <w:rsid w:val="003D2B17"/>
    <w:rsid w:val="003D33C1"/>
    <w:rsid w:val="003D3637"/>
    <w:rsid w:val="003D4269"/>
    <w:rsid w:val="003D4534"/>
    <w:rsid w:val="003D62E3"/>
    <w:rsid w:val="003D76DE"/>
    <w:rsid w:val="003E0681"/>
    <w:rsid w:val="003E34FA"/>
    <w:rsid w:val="003E45FE"/>
    <w:rsid w:val="003E5952"/>
    <w:rsid w:val="003E59E8"/>
    <w:rsid w:val="003E5CE6"/>
    <w:rsid w:val="003E610B"/>
    <w:rsid w:val="003E7058"/>
    <w:rsid w:val="003E79B8"/>
    <w:rsid w:val="003F0D7B"/>
    <w:rsid w:val="003F12B2"/>
    <w:rsid w:val="003F26F5"/>
    <w:rsid w:val="003F291A"/>
    <w:rsid w:val="003F3EB3"/>
    <w:rsid w:val="003F4324"/>
    <w:rsid w:val="003F471A"/>
    <w:rsid w:val="003F66C7"/>
    <w:rsid w:val="003F70C7"/>
    <w:rsid w:val="004019FD"/>
    <w:rsid w:val="00402217"/>
    <w:rsid w:val="00402886"/>
    <w:rsid w:val="00402BE7"/>
    <w:rsid w:val="004045B3"/>
    <w:rsid w:val="00404C38"/>
    <w:rsid w:val="00404E86"/>
    <w:rsid w:val="00405560"/>
    <w:rsid w:val="0040571C"/>
    <w:rsid w:val="00406BC1"/>
    <w:rsid w:val="004070E5"/>
    <w:rsid w:val="004074A8"/>
    <w:rsid w:val="00407AA3"/>
    <w:rsid w:val="00411707"/>
    <w:rsid w:val="00413CC3"/>
    <w:rsid w:val="004167C4"/>
    <w:rsid w:val="00416A0C"/>
    <w:rsid w:val="00420A4F"/>
    <w:rsid w:val="00422D5A"/>
    <w:rsid w:val="00425523"/>
    <w:rsid w:val="004270B0"/>
    <w:rsid w:val="004274AD"/>
    <w:rsid w:val="0042763C"/>
    <w:rsid w:val="004302FC"/>
    <w:rsid w:val="004316EC"/>
    <w:rsid w:val="004319A4"/>
    <w:rsid w:val="00432022"/>
    <w:rsid w:val="0043338C"/>
    <w:rsid w:val="0043511C"/>
    <w:rsid w:val="00435996"/>
    <w:rsid w:val="00436E7C"/>
    <w:rsid w:val="00437597"/>
    <w:rsid w:val="00437DF2"/>
    <w:rsid w:val="004401C1"/>
    <w:rsid w:val="0044118A"/>
    <w:rsid w:val="00442350"/>
    <w:rsid w:val="00442561"/>
    <w:rsid w:val="0044279C"/>
    <w:rsid w:val="0044364E"/>
    <w:rsid w:val="00445209"/>
    <w:rsid w:val="0044554B"/>
    <w:rsid w:val="00447336"/>
    <w:rsid w:val="00447D4B"/>
    <w:rsid w:val="00450C15"/>
    <w:rsid w:val="00451C0D"/>
    <w:rsid w:val="00451FF0"/>
    <w:rsid w:val="004536A5"/>
    <w:rsid w:val="00453EAB"/>
    <w:rsid w:val="00454F9F"/>
    <w:rsid w:val="004553A9"/>
    <w:rsid w:val="00455820"/>
    <w:rsid w:val="00456A9D"/>
    <w:rsid w:val="004575C2"/>
    <w:rsid w:val="00457D7F"/>
    <w:rsid w:val="00460944"/>
    <w:rsid w:val="00460D89"/>
    <w:rsid w:val="00461D24"/>
    <w:rsid w:val="00463A11"/>
    <w:rsid w:val="00464771"/>
    <w:rsid w:val="00465CD8"/>
    <w:rsid w:val="004662B0"/>
    <w:rsid w:val="00471917"/>
    <w:rsid w:val="0047201B"/>
    <w:rsid w:val="00473418"/>
    <w:rsid w:val="0047358C"/>
    <w:rsid w:val="00473D80"/>
    <w:rsid w:val="00473EE1"/>
    <w:rsid w:val="00477768"/>
    <w:rsid w:val="004816D2"/>
    <w:rsid w:val="00484423"/>
    <w:rsid w:val="0048556B"/>
    <w:rsid w:val="0048659C"/>
    <w:rsid w:val="00491B48"/>
    <w:rsid w:val="00492140"/>
    <w:rsid w:val="004924B3"/>
    <w:rsid w:val="00492DA9"/>
    <w:rsid w:val="00493189"/>
    <w:rsid w:val="00494466"/>
    <w:rsid w:val="004945AA"/>
    <w:rsid w:val="0049498F"/>
    <w:rsid w:val="00496008"/>
    <w:rsid w:val="004964BE"/>
    <w:rsid w:val="004A03AE"/>
    <w:rsid w:val="004A1D23"/>
    <w:rsid w:val="004A20BB"/>
    <w:rsid w:val="004A21D9"/>
    <w:rsid w:val="004A34D0"/>
    <w:rsid w:val="004A4E17"/>
    <w:rsid w:val="004A55D4"/>
    <w:rsid w:val="004A56AD"/>
    <w:rsid w:val="004A5BAF"/>
    <w:rsid w:val="004A662A"/>
    <w:rsid w:val="004A720D"/>
    <w:rsid w:val="004B019B"/>
    <w:rsid w:val="004B2B0C"/>
    <w:rsid w:val="004B2D88"/>
    <w:rsid w:val="004B4D65"/>
    <w:rsid w:val="004B5335"/>
    <w:rsid w:val="004B5C12"/>
    <w:rsid w:val="004B65B6"/>
    <w:rsid w:val="004B6DAA"/>
    <w:rsid w:val="004B7464"/>
    <w:rsid w:val="004B7D67"/>
    <w:rsid w:val="004C17ED"/>
    <w:rsid w:val="004C1C4E"/>
    <w:rsid w:val="004C2199"/>
    <w:rsid w:val="004C281D"/>
    <w:rsid w:val="004C3767"/>
    <w:rsid w:val="004C4A4A"/>
    <w:rsid w:val="004C7190"/>
    <w:rsid w:val="004D028E"/>
    <w:rsid w:val="004D15E7"/>
    <w:rsid w:val="004D3E0D"/>
    <w:rsid w:val="004D4768"/>
    <w:rsid w:val="004D49DC"/>
    <w:rsid w:val="004D4AF4"/>
    <w:rsid w:val="004D61F9"/>
    <w:rsid w:val="004D64A2"/>
    <w:rsid w:val="004D6925"/>
    <w:rsid w:val="004D7527"/>
    <w:rsid w:val="004D79F9"/>
    <w:rsid w:val="004E0EB5"/>
    <w:rsid w:val="004E103F"/>
    <w:rsid w:val="004E1073"/>
    <w:rsid w:val="004E1711"/>
    <w:rsid w:val="004E1B6B"/>
    <w:rsid w:val="004E1C38"/>
    <w:rsid w:val="004E5B01"/>
    <w:rsid w:val="004E77A3"/>
    <w:rsid w:val="004E7C01"/>
    <w:rsid w:val="004F038B"/>
    <w:rsid w:val="004F22FF"/>
    <w:rsid w:val="004F3D87"/>
    <w:rsid w:val="004F5053"/>
    <w:rsid w:val="004F62C6"/>
    <w:rsid w:val="004F7241"/>
    <w:rsid w:val="004F76CD"/>
    <w:rsid w:val="004F7BAF"/>
    <w:rsid w:val="00500378"/>
    <w:rsid w:val="005004FF"/>
    <w:rsid w:val="0050060D"/>
    <w:rsid w:val="00500C01"/>
    <w:rsid w:val="00500D49"/>
    <w:rsid w:val="00500F68"/>
    <w:rsid w:val="005020AE"/>
    <w:rsid w:val="00502772"/>
    <w:rsid w:val="00502FF6"/>
    <w:rsid w:val="005032DE"/>
    <w:rsid w:val="00503607"/>
    <w:rsid w:val="005041C3"/>
    <w:rsid w:val="00504366"/>
    <w:rsid w:val="00515366"/>
    <w:rsid w:val="00515FA9"/>
    <w:rsid w:val="00516DD7"/>
    <w:rsid w:val="005174B8"/>
    <w:rsid w:val="005176A4"/>
    <w:rsid w:val="00521F34"/>
    <w:rsid w:val="005224D1"/>
    <w:rsid w:val="005234E8"/>
    <w:rsid w:val="00524129"/>
    <w:rsid w:val="005244A1"/>
    <w:rsid w:val="005244AC"/>
    <w:rsid w:val="00524D65"/>
    <w:rsid w:val="00526179"/>
    <w:rsid w:val="00526293"/>
    <w:rsid w:val="00526699"/>
    <w:rsid w:val="005278EF"/>
    <w:rsid w:val="00527A53"/>
    <w:rsid w:val="00527E21"/>
    <w:rsid w:val="005312CD"/>
    <w:rsid w:val="00531FA8"/>
    <w:rsid w:val="005324EC"/>
    <w:rsid w:val="005329D2"/>
    <w:rsid w:val="00532BD6"/>
    <w:rsid w:val="005359BB"/>
    <w:rsid w:val="00537161"/>
    <w:rsid w:val="005374C4"/>
    <w:rsid w:val="00540D86"/>
    <w:rsid w:val="005411A0"/>
    <w:rsid w:val="00542021"/>
    <w:rsid w:val="0054224C"/>
    <w:rsid w:val="005431C7"/>
    <w:rsid w:val="00543A64"/>
    <w:rsid w:val="00543DE4"/>
    <w:rsid w:val="00543E23"/>
    <w:rsid w:val="00544823"/>
    <w:rsid w:val="00544E3B"/>
    <w:rsid w:val="00545540"/>
    <w:rsid w:val="00545957"/>
    <w:rsid w:val="005466B2"/>
    <w:rsid w:val="00546B6D"/>
    <w:rsid w:val="00546C58"/>
    <w:rsid w:val="0054707B"/>
    <w:rsid w:val="00547456"/>
    <w:rsid w:val="005474AB"/>
    <w:rsid w:val="00550254"/>
    <w:rsid w:val="0055412D"/>
    <w:rsid w:val="005572AB"/>
    <w:rsid w:val="005572EA"/>
    <w:rsid w:val="005577B5"/>
    <w:rsid w:val="00560AD1"/>
    <w:rsid w:val="00560F7C"/>
    <w:rsid w:val="00561AF9"/>
    <w:rsid w:val="00561DEA"/>
    <w:rsid w:val="0056318B"/>
    <w:rsid w:val="00563963"/>
    <w:rsid w:val="00563D79"/>
    <w:rsid w:val="00564D4B"/>
    <w:rsid w:val="00567849"/>
    <w:rsid w:val="00567B3A"/>
    <w:rsid w:val="005714C0"/>
    <w:rsid w:val="005716EA"/>
    <w:rsid w:val="00571A0F"/>
    <w:rsid w:val="00572BD4"/>
    <w:rsid w:val="0057562B"/>
    <w:rsid w:val="00575B62"/>
    <w:rsid w:val="00576107"/>
    <w:rsid w:val="005766B5"/>
    <w:rsid w:val="00576978"/>
    <w:rsid w:val="00577920"/>
    <w:rsid w:val="00581681"/>
    <w:rsid w:val="00581902"/>
    <w:rsid w:val="0058201C"/>
    <w:rsid w:val="00582BE6"/>
    <w:rsid w:val="00584558"/>
    <w:rsid w:val="00585123"/>
    <w:rsid w:val="005853BE"/>
    <w:rsid w:val="0058577A"/>
    <w:rsid w:val="005859CF"/>
    <w:rsid w:val="00585B62"/>
    <w:rsid w:val="005861D5"/>
    <w:rsid w:val="005868AF"/>
    <w:rsid w:val="00586D81"/>
    <w:rsid w:val="0058792D"/>
    <w:rsid w:val="00587A44"/>
    <w:rsid w:val="00590661"/>
    <w:rsid w:val="005924A9"/>
    <w:rsid w:val="005924FB"/>
    <w:rsid w:val="00592945"/>
    <w:rsid w:val="00593305"/>
    <w:rsid w:val="00594BD7"/>
    <w:rsid w:val="00595F06"/>
    <w:rsid w:val="00596CD2"/>
    <w:rsid w:val="005A01A8"/>
    <w:rsid w:val="005A0BDD"/>
    <w:rsid w:val="005A18CF"/>
    <w:rsid w:val="005A28A6"/>
    <w:rsid w:val="005A39E6"/>
    <w:rsid w:val="005A3B34"/>
    <w:rsid w:val="005A3CE1"/>
    <w:rsid w:val="005A5A57"/>
    <w:rsid w:val="005A5AB7"/>
    <w:rsid w:val="005A5CB4"/>
    <w:rsid w:val="005A63FA"/>
    <w:rsid w:val="005A6A52"/>
    <w:rsid w:val="005B0E96"/>
    <w:rsid w:val="005B1E89"/>
    <w:rsid w:val="005B2A19"/>
    <w:rsid w:val="005B2DA9"/>
    <w:rsid w:val="005B3CD4"/>
    <w:rsid w:val="005B436C"/>
    <w:rsid w:val="005B4A80"/>
    <w:rsid w:val="005B50D5"/>
    <w:rsid w:val="005B5502"/>
    <w:rsid w:val="005B5A8F"/>
    <w:rsid w:val="005B5D86"/>
    <w:rsid w:val="005B64A1"/>
    <w:rsid w:val="005B77C3"/>
    <w:rsid w:val="005B7971"/>
    <w:rsid w:val="005C1C12"/>
    <w:rsid w:val="005C47AC"/>
    <w:rsid w:val="005C5926"/>
    <w:rsid w:val="005C5E5F"/>
    <w:rsid w:val="005C7D66"/>
    <w:rsid w:val="005D1853"/>
    <w:rsid w:val="005D1856"/>
    <w:rsid w:val="005D2086"/>
    <w:rsid w:val="005D2B09"/>
    <w:rsid w:val="005D4FED"/>
    <w:rsid w:val="005D5023"/>
    <w:rsid w:val="005D5A55"/>
    <w:rsid w:val="005D6FE7"/>
    <w:rsid w:val="005D731C"/>
    <w:rsid w:val="005D73C8"/>
    <w:rsid w:val="005D744A"/>
    <w:rsid w:val="005E09F9"/>
    <w:rsid w:val="005E1B8B"/>
    <w:rsid w:val="005E1E61"/>
    <w:rsid w:val="005E2C6C"/>
    <w:rsid w:val="005E36A5"/>
    <w:rsid w:val="005E3A20"/>
    <w:rsid w:val="005E3E65"/>
    <w:rsid w:val="005E516F"/>
    <w:rsid w:val="005E595C"/>
    <w:rsid w:val="005E5DE0"/>
    <w:rsid w:val="005E6A56"/>
    <w:rsid w:val="005E714B"/>
    <w:rsid w:val="005E72F0"/>
    <w:rsid w:val="005F1A58"/>
    <w:rsid w:val="005F2BFA"/>
    <w:rsid w:val="005F370F"/>
    <w:rsid w:val="005F46BE"/>
    <w:rsid w:val="005F4743"/>
    <w:rsid w:val="005F5228"/>
    <w:rsid w:val="005F662F"/>
    <w:rsid w:val="005F6932"/>
    <w:rsid w:val="005F6A6E"/>
    <w:rsid w:val="005F6D61"/>
    <w:rsid w:val="005F6F94"/>
    <w:rsid w:val="005F7036"/>
    <w:rsid w:val="005F7740"/>
    <w:rsid w:val="00600DA9"/>
    <w:rsid w:val="0060152B"/>
    <w:rsid w:val="0060189C"/>
    <w:rsid w:val="00601D3C"/>
    <w:rsid w:val="00601DC2"/>
    <w:rsid w:val="0060274E"/>
    <w:rsid w:val="00603DA2"/>
    <w:rsid w:val="006050EB"/>
    <w:rsid w:val="006051CC"/>
    <w:rsid w:val="0060641D"/>
    <w:rsid w:val="00606843"/>
    <w:rsid w:val="0061226C"/>
    <w:rsid w:val="00614074"/>
    <w:rsid w:val="00614742"/>
    <w:rsid w:val="0061501D"/>
    <w:rsid w:val="00615271"/>
    <w:rsid w:val="0061623A"/>
    <w:rsid w:val="00622657"/>
    <w:rsid w:val="00622F2E"/>
    <w:rsid w:val="00624A1D"/>
    <w:rsid w:val="00625411"/>
    <w:rsid w:val="00626DEE"/>
    <w:rsid w:val="00627D14"/>
    <w:rsid w:val="00631489"/>
    <w:rsid w:val="0063219C"/>
    <w:rsid w:val="00633EAF"/>
    <w:rsid w:val="00634222"/>
    <w:rsid w:val="00634618"/>
    <w:rsid w:val="00635C3A"/>
    <w:rsid w:val="0063775E"/>
    <w:rsid w:val="0063797F"/>
    <w:rsid w:val="006413D3"/>
    <w:rsid w:val="0064343A"/>
    <w:rsid w:val="00645138"/>
    <w:rsid w:val="006472BB"/>
    <w:rsid w:val="00647753"/>
    <w:rsid w:val="0065080A"/>
    <w:rsid w:val="00650EBA"/>
    <w:rsid w:val="00651893"/>
    <w:rsid w:val="0065461A"/>
    <w:rsid w:val="00655B67"/>
    <w:rsid w:val="006579EC"/>
    <w:rsid w:val="0066125B"/>
    <w:rsid w:val="00661E67"/>
    <w:rsid w:val="006626C2"/>
    <w:rsid w:val="00662DB4"/>
    <w:rsid w:val="00664719"/>
    <w:rsid w:val="00664D48"/>
    <w:rsid w:val="00664D7E"/>
    <w:rsid w:val="00665493"/>
    <w:rsid w:val="00665643"/>
    <w:rsid w:val="00665820"/>
    <w:rsid w:val="006662F5"/>
    <w:rsid w:val="00666822"/>
    <w:rsid w:val="0066750A"/>
    <w:rsid w:val="00671CAB"/>
    <w:rsid w:val="00673471"/>
    <w:rsid w:val="00673BE0"/>
    <w:rsid w:val="00675F0C"/>
    <w:rsid w:val="006806B8"/>
    <w:rsid w:val="00681980"/>
    <w:rsid w:val="00682ED3"/>
    <w:rsid w:val="00683D96"/>
    <w:rsid w:val="0068461C"/>
    <w:rsid w:val="00686826"/>
    <w:rsid w:val="006876F7"/>
    <w:rsid w:val="00687AC4"/>
    <w:rsid w:val="00687CE1"/>
    <w:rsid w:val="006912D0"/>
    <w:rsid w:val="006925DE"/>
    <w:rsid w:val="00692A81"/>
    <w:rsid w:val="00692B02"/>
    <w:rsid w:val="00692BCB"/>
    <w:rsid w:val="00693305"/>
    <w:rsid w:val="006943ED"/>
    <w:rsid w:val="00694DBE"/>
    <w:rsid w:val="00695665"/>
    <w:rsid w:val="00695EC0"/>
    <w:rsid w:val="006972DC"/>
    <w:rsid w:val="00697AC8"/>
    <w:rsid w:val="006A35D7"/>
    <w:rsid w:val="006A4AE3"/>
    <w:rsid w:val="006A65EE"/>
    <w:rsid w:val="006A75E8"/>
    <w:rsid w:val="006A79FF"/>
    <w:rsid w:val="006B0A78"/>
    <w:rsid w:val="006B0FEE"/>
    <w:rsid w:val="006B127E"/>
    <w:rsid w:val="006B1ABB"/>
    <w:rsid w:val="006B33B8"/>
    <w:rsid w:val="006B4166"/>
    <w:rsid w:val="006B42C6"/>
    <w:rsid w:val="006B69BF"/>
    <w:rsid w:val="006B7999"/>
    <w:rsid w:val="006C07EA"/>
    <w:rsid w:val="006C0BD8"/>
    <w:rsid w:val="006C10A5"/>
    <w:rsid w:val="006C1946"/>
    <w:rsid w:val="006C1C0E"/>
    <w:rsid w:val="006C3138"/>
    <w:rsid w:val="006C641E"/>
    <w:rsid w:val="006C6EB1"/>
    <w:rsid w:val="006C70DC"/>
    <w:rsid w:val="006D0D03"/>
    <w:rsid w:val="006D2F5E"/>
    <w:rsid w:val="006D4D44"/>
    <w:rsid w:val="006D51EC"/>
    <w:rsid w:val="006D5AD6"/>
    <w:rsid w:val="006D5BD0"/>
    <w:rsid w:val="006D5D55"/>
    <w:rsid w:val="006D697C"/>
    <w:rsid w:val="006E1A1B"/>
    <w:rsid w:val="006E1B1C"/>
    <w:rsid w:val="006E1C7C"/>
    <w:rsid w:val="006E5388"/>
    <w:rsid w:val="006E5D80"/>
    <w:rsid w:val="006E73A9"/>
    <w:rsid w:val="006F17B7"/>
    <w:rsid w:val="006F2763"/>
    <w:rsid w:val="006F2FEE"/>
    <w:rsid w:val="006F3BFA"/>
    <w:rsid w:val="006F75C6"/>
    <w:rsid w:val="006F772D"/>
    <w:rsid w:val="00700F3F"/>
    <w:rsid w:val="007013BD"/>
    <w:rsid w:val="00702D29"/>
    <w:rsid w:val="007031C1"/>
    <w:rsid w:val="00703D82"/>
    <w:rsid w:val="00703F57"/>
    <w:rsid w:val="007043F1"/>
    <w:rsid w:val="0070555F"/>
    <w:rsid w:val="00705BD7"/>
    <w:rsid w:val="00706A06"/>
    <w:rsid w:val="00706EE1"/>
    <w:rsid w:val="007100BD"/>
    <w:rsid w:val="00710AA5"/>
    <w:rsid w:val="00710E37"/>
    <w:rsid w:val="00710E7C"/>
    <w:rsid w:val="00712747"/>
    <w:rsid w:val="00712AE4"/>
    <w:rsid w:val="00713C2E"/>
    <w:rsid w:val="00715CE0"/>
    <w:rsid w:val="00720059"/>
    <w:rsid w:val="007205A4"/>
    <w:rsid w:val="007205F1"/>
    <w:rsid w:val="007266D0"/>
    <w:rsid w:val="00730937"/>
    <w:rsid w:val="00732237"/>
    <w:rsid w:val="00732599"/>
    <w:rsid w:val="007325B4"/>
    <w:rsid w:val="007336D0"/>
    <w:rsid w:val="007370BA"/>
    <w:rsid w:val="00741344"/>
    <w:rsid w:val="007414B6"/>
    <w:rsid w:val="00741983"/>
    <w:rsid w:val="0074233B"/>
    <w:rsid w:val="0074284C"/>
    <w:rsid w:val="00744525"/>
    <w:rsid w:val="00744BCD"/>
    <w:rsid w:val="0074597E"/>
    <w:rsid w:val="00745D72"/>
    <w:rsid w:val="007467E6"/>
    <w:rsid w:val="00747E8A"/>
    <w:rsid w:val="007515B5"/>
    <w:rsid w:val="0075565F"/>
    <w:rsid w:val="007573B9"/>
    <w:rsid w:val="00757CA1"/>
    <w:rsid w:val="00760D42"/>
    <w:rsid w:val="0076274A"/>
    <w:rsid w:val="00762AAA"/>
    <w:rsid w:val="00762CCC"/>
    <w:rsid w:val="007641EE"/>
    <w:rsid w:val="00770535"/>
    <w:rsid w:val="00770B5C"/>
    <w:rsid w:val="00770FD7"/>
    <w:rsid w:val="00772644"/>
    <w:rsid w:val="007737D0"/>
    <w:rsid w:val="0077467E"/>
    <w:rsid w:val="00775B5C"/>
    <w:rsid w:val="00776A08"/>
    <w:rsid w:val="00777D3C"/>
    <w:rsid w:val="007803BE"/>
    <w:rsid w:val="00780456"/>
    <w:rsid w:val="00780606"/>
    <w:rsid w:val="007825A0"/>
    <w:rsid w:val="00785AF3"/>
    <w:rsid w:val="00787FBA"/>
    <w:rsid w:val="00790896"/>
    <w:rsid w:val="00790963"/>
    <w:rsid w:val="00790D5C"/>
    <w:rsid w:val="00791241"/>
    <w:rsid w:val="0079149C"/>
    <w:rsid w:val="007914AA"/>
    <w:rsid w:val="007914DD"/>
    <w:rsid w:val="007917E3"/>
    <w:rsid w:val="00792139"/>
    <w:rsid w:val="00792BD9"/>
    <w:rsid w:val="00793018"/>
    <w:rsid w:val="00793622"/>
    <w:rsid w:val="00796245"/>
    <w:rsid w:val="00797183"/>
    <w:rsid w:val="00797352"/>
    <w:rsid w:val="007979AF"/>
    <w:rsid w:val="007A1EFC"/>
    <w:rsid w:val="007A3216"/>
    <w:rsid w:val="007A3D13"/>
    <w:rsid w:val="007A5273"/>
    <w:rsid w:val="007A58B9"/>
    <w:rsid w:val="007A5942"/>
    <w:rsid w:val="007B0538"/>
    <w:rsid w:val="007B1484"/>
    <w:rsid w:val="007B1E75"/>
    <w:rsid w:val="007B25D0"/>
    <w:rsid w:val="007B2B90"/>
    <w:rsid w:val="007B3F60"/>
    <w:rsid w:val="007B449F"/>
    <w:rsid w:val="007B6AE3"/>
    <w:rsid w:val="007C0476"/>
    <w:rsid w:val="007C127F"/>
    <w:rsid w:val="007C169D"/>
    <w:rsid w:val="007C2BBA"/>
    <w:rsid w:val="007C465B"/>
    <w:rsid w:val="007C4985"/>
    <w:rsid w:val="007C5D3E"/>
    <w:rsid w:val="007C5E9F"/>
    <w:rsid w:val="007C6579"/>
    <w:rsid w:val="007C6A73"/>
    <w:rsid w:val="007C7B23"/>
    <w:rsid w:val="007D0562"/>
    <w:rsid w:val="007D121F"/>
    <w:rsid w:val="007D1678"/>
    <w:rsid w:val="007D400F"/>
    <w:rsid w:val="007D6241"/>
    <w:rsid w:val="007D7460"/>
    <w:rsid w:val="007D7597"/>
    <w:rsid w:val="007E26E8"/>
    <w:rsid w:val="007E4183"/>
    <w:rsid w:val="007E5904"/>
    <w:rsid w:val="007E5F46"/>
    <w:rsid w:val="007E6515"/>
    <w:rsid w:val="007E6A95"/>
    <w:rsid w:val="007E750F"/>
    <w:rsid w:val="007E7866"/>
    <w:rsid w:val="007F10E7"/>
    <w:rsid w:val="007F19DF"/>
    <w:rsid w:val="007F2B83"/>
    <w:rsid w:val="007F31D8"/>
    <w:rsid w:val="007F3298"/>
    <w:rsid w:val="007F3AA8"/>
    <w:rsid w:val="007F3E2A"/>
    <w:rsid w:val="007F3E41"/>
    <w:rsid w:val="007F5212"/>
    <w:rsid w:val="007F60B0"/>
    <w:rsid w:val="007F6BF2"/>
    <w:rsid w:val="007F6C1A"/>
    <w:rsid w:val="007F793D"/>
    <w:rsid w:val="00800675"/>
    <w:rsid w:val="00800C26"/>
    <w:rsid w:val="008012C4"/>
    <w:rsid w:val="00801BFE"/>
    <w:rsid w:val="00801C5E"/>
    <w:rsid w:val="00802AF2"/>
    <w:rsid w:val="00803562"/>
    <w:rsid w:val="00803602"/>
    <w:rsid w:val="00805208"/>
    <w:rsid w:val="0081168E"/>
    <w:rsid w:val="00811733"/>
    <w:rsid w:val="0081231A"/>
    <w:rsid w:val="00812B15"/>
    <w:rsid w:val="00812DDD"/>
    <w:rsid w:val="00814C81"/>
    <w:rsid w:val="00816E90"/>
    <w:rsid w:val="00817801"/>
    <w:rsid w:val="00820B3A"/>
    <w:rsid w:val="00821AC6"/>
    <w:rsid w:val="00821F00"/>
    <w:rsid w:val="00822F59"/>
    <w:rsid w:val="00823907"/>
    <w:rsid w:val="00824133"/>
    <w:rsid w:val="0082472B"/>
    <w:rsid w:val="00826157"/>
    <w:rsid w:val="008275CD"/>
    <w:rsid w:val="00827E5D"/>
    <w:rsid w:val="00830A53"/>
    <w:rsid w:val="00831031"/>
    <w:rsid w:val="008318EA"/>
    <w:rsid w:val="00831B2C"/>
    <w:rsid w:val="008323F7"/>
    <w:rsid w:val="00832603"/>
    <w:rsid w:val="008334D9"/>
    <w:rsid w:val="0083370F"/>
    <w:rsid w:val="00834607"/>
    <w:rsid w:val="00834BC1"/>
    <w:rsid w:val="00834CC0"/>
    <w:rsid w:val="0083549B"/>
    <w:rsid w:val="008360DD"/>
    <w:rsid w:val="00836991"/>
    <w:rsid w:val="00836C30"/>
    <w:rsid w:val="00836C64"/>
    <w:rsid w:val="008379C3"/>
    <w:rsid w:val="00840421"/>
    <w:rsid w:val="00840B2C"/>
    <w:rsid w:val="00840F2E"/>
    <w:rsid w:val="008418F4"/>
    <w:rsid w:val="00842568"/>
    <w:rsid w:val="00842717"/>
    <w:rsid w:val="008456F3"/>
    <w:rsid w:val="00845BC4"/>
    <w:rsid w:val="00847B17"/>
    <w:rsid w:val="00847BC9"/>
    <w:rsid w:val="0085151E"/>
    <w:rsid w:val="0085172B"/>
    <w:rsid w:val="00851817"/>
    <w:rsid w:val="00851C7E"/>
    <w:rsid w:val="00851D83"/>
    <w:rsid w:val="0085382A"/>
    <w:rsid w:val="00853E82"/>
    <w:rsid w:val="00853EFD"/>
    <w:rsid w:val="008548FC"/>
    <w:rsid w:val="008555B1"/>
    <w:rsid w:val="008557C7"/>
    <w:rsid w:val="00860C35"/>
    <w:rsid w:val="00861153"/>
    <w:rsid w:val="00861AFA"/>
    <w:rsid w:val="00861BFA"/>
    <w:rsid w:val="00862B3E"/>
    <w:rsid w:val="008651D9"/>
    <w:rsid w:val="00865C4A"/>
    <w:rsid w:val="0086603A"/>
    <w:rsid w:val="0086628A"/>
    <w:rsid w:val="00866B18"/>
    <w:rsid w:val="00870BA2"/>
    <w:rsid w:val="00871C20"/>
    <w:rsid w:val="0087390B"/>
    <w:rsid w:val="00873A80"/>
    <w:rsid w:val="00874168"/>
    <w:rsid w:val="008743F9"/>
    <w:rsid w:val="008755A1"/>
    <w:rsid w:val="0087565A"/>
    <w:rsid w:val="0087795D"/>
    <w:rsid w:val="008779F8"/>
    <w:rsid w:val="00881FBA"/>
    <w:rsid w:val="00883A3D"/>
    <w:rsid w:val="00885022"/>
    <w:rsid w:val="0088533B"/>
    <w:rsid w:val="0088552A"/>
    <w:rsid w:val="00885CAA"/>
    <w:rsid w:val="00887E5A"/>
    <w:rsid w:val="00891326"/>
    <w:rsid w:val="00891A6E"/>
    <w:rsid w:val="0089270D"/>
    <w:rsid w:val="00892AE2"/>
    <w:rsid w:val="008931CC"/>
    <w:rsid w:val="00894306"/>
    <w:rsid w:val="00894CE0"/>
    <w:rsid w:val="00894D1F"/>
    <w:rsid w:val="00894E79"/>
    <w:rsid w:val="008962BC"/>
    <w:rsid w:val="00896A3E"/>
    <w:rsid w:val="00896D2C"/>
    <w:rsid w:val="00897641"/>
    <w:rsid w:val="008A044B"/>
    <w:rsid w:val="008A0653"/>
    <w:rsid w:val="008A2C55"/>
    <w:rsid w:val="008A314E"/>
    <w:rsid w:val="008A417B"/>
    <w:rsid w:val="008A5537"/>
    <w:rsid w:val="008A5568"/>
    <w:rsid w:val="008A6016"/>
    <w:rsid w:val="008A65CA"/>
    <w:rsid w:val="008A6EFB"/>
    <w:rsid w:val="008B01FC"/>
    <w:rsid w:val="008B0458"/>
    <w:rsid w:val="008B0728"/>
    <w:rsid w:val="008B13F2"/>
    <w:rsid w:val="008B2665"/>
    <w:rsid w:val="008B3958"/>
    <w:rsid w:val="008B39B6"/>
    <w:rsid w:val="008B3A15"/>
    <w:rsid w:val="008B4278"/>
    <w:rsid w:val="008B4951"/>
    <w:rsid w:val="008B4A92"/>
    <w:rsid w:val="008B74FA"/>
    <w:rsid w:val="008B7870"/>
    <w:rsid w:val="008C270C"/>
    <w:rsid w:val="008C2FD1"/>
    <w:rsid w:val="008C651C"/>
    <w:rsid w:val="008C7906"/>
    <w:rsid w:val="008C7990"/>
    <w:rsid w:val="008C7D99"/>
    <w:rsid w:val="008D2240"/>
    <w:rsid w:val="008D291C"/>
    <w:rsid w:val="008D2A79"/>
    <w:rsid w:val="008D361B"/>
    <w:rsid w:val="008D4696"/>
    <w:rsid w:val="008D7257"/>
    <w:rsid w:val="008D7378"/>
    <w:rsid w:val="008E0481"/>
    <w:rsid w:val="008E0949"/>
    <w:rsid w:val="008E0B52"/>
    <w:rsid w:val="008E0DE8"/>
    <w:rsid w:val="008E191B"/>
    <w:rsid w:val="008E25A0"/>
    <w:rsid w:val="008E33AE"/>
    <w:rsid w:val="008E36CD"/>
    <w:rsid w:val="008E39DD"/>
    <w:rsid w:val="008E44BE"/>
    <w:rsid w:val="008E4EA0"/>
    <w:rsid w:val="008E4F9A"/>
    <w:rsid w:val="008E537B"/>
    <w:rsid w:val="008E5810"/>
    <w:rsid w:val="008E593A"/>
    <w:rsid w:val="008E6CE4"/>
    <w:rsid w:val="008E73A5"/>
    <w:rsid w:val="008E75D2"/>
    <w:rsid w:val="008E7602"/>
    <w:rsid w:val="008F124A"/>
    <w:rsid w:val="008F3A85"/>
    <w:rsid w:val="008F5B28"/>
    <w:rsid w:val="008F61D7"/>
    <w:rsid w:val="008F721F"/>
    <w:rsid w:val="0090003E"/>
    <w:rsid w:val="00900A76"/>
    <w:rsid w:val="00900FE5"/>
    <w:rsid w:val="00901752"/>
    <w:rsid w:val="00902348"/>
    <w:rsid w:val="00902734"/>
    <w:rsid w:val="009039B6"/>
    <w:rsid w:val="00904D62"/>
    <w:rsid w:val="0090574A"/>
    <w:rsid w:val="009057C8"/>
    <w:rsid w:val="0090584B"/>
    <w:rsid w:val="00907380"/>
    <w:rsid w:val="0091088E"/>
    <w:rsid w:val="0091136E"/>
    <w:rsid w:val="00911B9C"/>
    <w:rsid w:val="00911CE9"/>
    <w:rsid w:val="00912774"/>
    <w:rsid w:val="009134B2"/>
    <w:rsid w:val="00913E92"/>
    <w:rsid w:val="0091477D"/>
    <w:rsid w:val="00914CA8"/>
    <w:rsid w:val="009157C7"/>
    <w:rsid w:val="00915905"/>
    <w:rsid w:val="0091592E"/>
    <w:rsid w:val="00915A61"/>
    <w:rsid w:val="00916BCD"/>
    <w:rsid w:val="009244D4"/>
    <w:rsid w:val="00924857"/>
    <w:rsid w:val="00924C44"/>
    <w:rsid w:val="0092661C"/>
    <w:rsid w:val="00926770"/>
    <w:rsid w:val="00926A21"/>
    <w:rsid w:val="00927BEF"/>
    <w:rsid w:val="00927D1F"/>
    <w:rsid w:val="00927E75"/>
    <w:rsid w:val="0093178F"/>
    <w:rsid w:val="00931DBC"/>
    <w:rsid w:val="00932300"/>
    <w:rsid w:val="00933788"/>
    <w:rsid w:val="00933CDB"/>
    <w:rsid w:val="0093455A"/>
    <w:rsid w:val="00940E5D"/>
    <w:rsid w:val="0094148D"/>
    <w:rsid w:val="00941774"/>
    <w:rsid w:val="009442F2"/>
    <w:rsid w:val="009446BF"/>
    <w:rsid w:val="00945A73"/>
    <w:rsid w:val="009468B2"/>
    <w:rsid w:val="00946A78"/>
    <w:rsid w:val="00946C96"/>
    <w:rsid w:val="009477D0"/>
    <w:rsid w:val="00947D6E"/>
    <w:rsid w:val="00951176"/>
    <w:rsid w:val="009529EA"/>
    <w:rsid w:val="00953C18"/>
    <w:rsid w:val="00953E99"/>
    <w:rsid w:val="00953FA3"/>
    <w:rsid w:val="00954194"/>
    <w:rsid w:val="0095422E"/>
    <w:rsid w:val="0095429F"/>
    <w:rsid w:val="00955C02"/>
    <w:rsid w:val="0095697D"/>
    <w:rsid w:val="0095743E"/>
    <w:rsid w:val="009604B7"/>
    <w:rsid w:val="00961246"/>
    <w:rsid w:val="00961E10"/>
    <w:rsid w:val="009622F6"/>
    <w:rsid w:val="009623E9"/>
    <w:rsid w:val="00964473"/>
    <w:rsid w:val="009644D6"/>
    <w:rsid w:val="00964C81"/>
    <w:rsid w:val="009674C6"/>
    <w:rsid w:val="00970128"/>
    <w:rsid w:val="0097041E"/>
    <w:rsid w:val="00970D2A"/>
    <w:rsid w:val="00971714"/>
    <w:rsid w:val="00971798"/>
    <w:rsid w:val="009733A6"/>
    <w:rsid w:val="009736AD"/>
    <w:rsid w:val="00974712"/>
    <w:rsid w:val="00974729"/>
    <w:rsid w:val="00974F89"/>
    <w:rsid w:val="00976302"/>
    <w:rsid w:val="00976A91"/>
    <w:rsid w:val="00977EA5"/>
    <w:rsid w:val="00977FC2"/>
    <w:rsid w:val="0098033C"/>
    <w:rsid w:val="00980DAF"/>
    <w:rsid w:val="00984F00"/>
    <w:rsid w:val="00985155"/>
    <w:rsid w:val="00985E6C"/>
    <w:rsid w:val="009869DF"/>
    <w:rsid w:val="00990B0C"/>
    <w:rsid w:val="0099270C"/>
    <w:rsid w:val="00992EAB"/>
    <w:rsid w:val="00993D2C"/>
    <w:rsid w:val="00994B16"/>
    <w:rsid w:val="0099554D"/>
    <w:rsid w:val="009966D7"/>
    <w:rsid w:val="009A03C5"/>
    <w:rsid w:val="009A20CD"/>
    <w:rsid w:val="009A216A"/>
    <w:rsid w:val="009A2514"/>
    <w:rsid w:val="009A2C0A"/>
    <w:rsid w:val="009A6897"/>
    <w:rsid w:val="009A776C"/>
    <w:rsid w:val="009B013B"/>
    <w:rsid w:val="009B1FDB"/>
    <w:rsid w:val="009B2201"/>
    <w:rsid w:val="009B435C"/>
    <w:rsid w:val="009B43C7"/>
    <w:rsid w:val="009B5FBC"/>
    <w:rsid w:val="009B62E9"/>
    <w:rsid w:val="009B6D54"/>
    <w:rsid w:val="009C0181"/>
    <w:rsid w:val="009C0F82"/>
    <w:rsid w:val="009C1B68"/>
    <w:rsid w:val="009C2397"/>
    <w:rsid w:val="009C288E"/>
    <w:rsid w:val="009C2954"/>
    <w:rsid w:val="009C416B"/>
    <w:rsid w:val="009C6339"/>
    <w:rsid w:val="009D0CB2"/>
    <w:rsid w:val="009D1880"/>
    <w:rsid w:val="009D5FB6"/>
    <w:rsid w:val="009D6428"/>
    <w:rsid w:val="009D6D26"/>
    <w:rsid w:val="009D6D2A"/>
    <w:rsid w:val="009D756B"/>
    <w:rsid w:val="009D75BA"/>
    <w:rsid w:val="009E03FC"/>
    <w:rsid w:val="009E2B4A"/>
    <w:rsid w:val="009E2C92"/>
    <w:rsid w:val="009E4CF8"/>
    <w:rsid w:val="009E520B"/>
    <w:rsid w:val="009E5D2B"/>
    <w:rsid w:val="009E708C"/>
    <w:rsid w:val="009E7515"/>
    <w:rsid w:val="009F004B"/>
    <w:rsid w:val="009F04B8"/>
    <w:rsid w:val="009F0C45"/>
    <w:rsid w:val="009F191C"/>
    <w:rsid w:val="009F3DA5"/>
    <w:rsid w:val="009F4200"/>
    <w:rsid w:val="009F428C"/>
    <w:rsid w:val="009F45D8"/>
    <w:rsid w:val="009F48E9"/>
    <w:rsid w:val="009F77FA"/>
    <w:rsid w:val="00A00195"/>
    <w:rsid w:val="00A007C6"/>
    <w:rsid w:val="00A007DB"/>
    <w:rsid w:val="00A00A7F"/>
    <w:rsid w:val="00A00CC5"/>
    <w:rsid w:val="00A00F56"/>
    <w:rsid w:val="00A01E91"/>
    <w:rsid w:val="00A0269A"/>
    <w:rsid w:val="00A02ABD"/>
    <w:rsid w:val="00A036E5"/>
    <w:rsid w:val="00A03B1C"/>
    <w:rsid w:val="00A04C49"/>
    <w:rsid w:val="00A06186"/>
    <w:rsid w:val="00A07427"/>
    <w:rsid w:val="00A07BBD"/>
    <w:rsid w:val="00A07DB9"/>
    <w:rsid w:val="00A11568"/>
    <w:rsid w:val="00A11F48"/>
    <w:rsid w:val="00A134CC"/>
    <w:rsid w:val="00A134F8"/>
    <w:rsid w:val="00A14F0A"/>
    <w:rsid w:val="00A16EC4"/>
    <w:rsid w:val="00A17AF5"/>
    <w:rsid w:val="00A2068D"/>
    <w:rsid w:val="00A209C3"/>
    <w:rsid w:val="00A20C43"/>
    <w:rsid w:val="00A21ED5"/>
    <w:rsid w:val="00A220F9"/>
    <w:rsid w:val="00A24161"/>
    <w:rsid w:val="00A24C4E"/>
    <w:rsid w:val="00A250D7"/>
    <w:rsid w:val="00A25769"/>
    <w:rsid w:val="00A258FC"/>
    <w:rsid w:val="00A25C45"/>
    <w:rsid w:val="00A25CCA"/>
    <w:rsid w:val="00A2704C"/>
    <w:rsid w:val="00A271FC"/>
    <w:rsid w:val="00A31071"/>
    <w:rsid w:val="00A32578"/>
    <w:rsid w:val="00A32C76"/>
    <w:rsid w:val="00A33A82"/>
    <w:rsid w:val="00A347C4"/>
    <w:rsid w:val="00A35452"/>
    <w:rsid w:val="00A36687"/>
    <w:rsid w:val="00A367AE"/>
    <w:rsid w:val="00A36C95"/>
    <w:rsid w:val="00A36E92"/>
    <w:rsid w:val="00A37B52"/>
    <w:rsid w:val="00A37FE0"/>
    <w:rsid w:val="00A41337"/>
    <w:rsid w:val="00A41413"/>
    <w:rsid w:val="00A41432"/>
    <w:rsid w:val="00A4171E"/>
    <w:rsid w:val="00A4300F"/>
    <w:rsid w:val="00A436C4"/>
    <w:rsid w:val="00A438C7"/>
    <w:rsid w:val="00A43995"/>
    <w:rsid w:val="00A45909"/>
    <w:rsid w:val="00A45B1D"/>
    <w:rsid w:val="00A46BCB"/>
    <w:rsid w:val="00A50279"/>
    <w:rsid w:val="00A5035B"/>
    <w:rsid w:val="00A50EA7"/>
    <w:rsid w:val="00A51834"/>
    <w:rsid w:val="00A51E2D"/>
    <w:rsid w:val="00A522AC"/>
    <w:rsid w:val="00A54C3D"/>
    <w:rsid w:val="00A55970"/>
    <w:rsid w:val="00A57007"/>
    <w:rsid w:val="00A607AA"/>
    <w:rsid w:val="00A6103D"/>
    <w:rsid w:val="00A611CE"/>
    <w:rsid w:val="00A61A83"/>
    <w:rsid w:val="00A620E8"/>
    <w:rsid w:val="00A643B6"/>
    <w:rsid w:val="00A651ED"/>
    <w:rsid w:val="00A6534C"/>
    <w:rsid w:val="00A67506"/>
    <w:rsid w:val="00A711F5"/>
    <w:rsid w:val="00A71261"/>
    <w:rsid w:val="00A7273E"/>
    <w:rsid w:val="00A75D91"/>
    <w:rsid w:val="00A7685B"/>
    <w:rsid w:val="00A76863"/>
    <w:rsid w:val="00A76DCF"/>
    <w:rsid w:val="00A77080"/>
    <w:rsid w:val="00A77332"/>
    <w:rsid w:val="00A7792C"/>
    <w:rsid w:val="00A8056F"/>
    <w:rsid w:val="00A80662"/>
    <w:rsid w:val="00A82AA8"/>
    <w:rsid w:val="00A83E2F"/>
    <w:rsid w:val="00A84005"/>
    <w:rsid w:val="00A84F1B"/>
    <w:rsid w:val="00A85103"/>
    <w:rsid w:val="00A85680"/>
    <w:rsid w:val="00A85E51"/>
    <w:rsid w:val="00A862BD"/>
    <w:rsid w:val="00A87342"/>
    <w:rsid w:val="00A91FD9"/>
    <w:rsid w:val="00A94145"/>
    <w:rsid w:val="00A9430B"/>
    <w:rsid w:val="00A97852"/>
    <w:rsid w:val="00A97869"/>
    <w:rsid w:val="00A97CD3"/>
    <w:rsid w:val="00AA043F"/>
    <w:rsid w:val="00AA10B2"/>
    <w:rsid w:val="00AA5280"/>
    <w:rsid w:val="00AA5401"/>
    <w:rsid w:val="00AA6D40"/>
    <w:rsid w:val="00AB05FE"/>
    <w:rsid w:val="00AB10D7"/>
    <w:rsid w:val="00AB20C6"/>
    <w:rsid w:val="00AB2431"/>
    <w:rsid w:val="00AB435F"/>
    <w:rsid w:val="00AB63CE"/>
    <w:rsid w:val="00AB6875"/>
    <w:rsid w:val="00AB6996"/>
    <w:rsid w:val="00AB6D56"/>
    <w:rsid w:val="00AC13ED"/>
    <w:rsid w:val="00AC1A28"/>
    <w:rsid w:val="00AC2B08"/>
    <w:rsid w:val="00AC34A8"/>
    <w:rsid w:val="00AC3D2B"/>
    <w:rsid w:val="00AC607F"/>
    <w:rsid w:val="00AC658E"/>
    <w:rsid w:val="00AC6859"/>
    <w:rsid w:val="00AC6F6E"/>
    <w:rsid w:val="00AC78C4"/>
    <w:rsid w:val="00AC7F1A"/>
    <w:rsid w:val="00AD17F3"/>
    <w:rsid w:val="00AD68CC"/>
    <w:rsid w:val="00AD7601"/>
    <w:rsid w:val="00AE0470"/>
    <w:rsid w:val="00AE13BD"/>
    <w:rsid w:val="00AE54B3"/>
    <w:rsid w:val="00AE59D4"/>
    <w:rsid w:val="00AE633C"/>
    <w:rsid w:val="00AE65A5"/>
    <w:rsid w:val="00AE6D93"/>
    <w:rsid w:val="00AE70E6"/>
    <w:rsid w:val="00AE72AA"/>
    <w:rsid w:val="00AE7371"/>
    <w:rsid w:val="00AE749E"/>
    <w:rsid w:val="00AF0E8B"/>
    <w:rsid w:val="00AF2A57"/>
    <w:rsid w:val="00AF4D43"/>
    <w:rsid w:val="00AF5A7B"/>
    <w:rsid w:val="00AF5BF4"/>
    <w:rsid w:val="00AF684E"/>
    <w:rsid w:val="00B0252D"/>
    <w:rsid w:val="00B033DB"/>
    <w:rsid w:val="00B04FA7"/>
    <w:rsid w:val="00B0523A"/>
    <w:rsid w:val="00B0706B"/>
    <w:rsid w:val="00B077FD"/>
    <w:rsid w:val="00B102C4"/>
    <w:rsid w:val="00B12048"/>
    <w:rsid w:val="00B124C7"/>
    <w:rsid w:val="00B124CD"/>
    <w:rsid w:val="00B13061"/>
    <w:rsid w:val="00B14138"/>
    <w:rsid w:val="00B15792"/>
    <w:rsid w:val="00B16B73"/>
    <w:rsid w:val="00B17304"/>
    <w:rsid w:val="00B22E7A"/>
    <w:rsid w:val="00B23600"/>
    <w:rsid w:val="00B23B6E"/>
    <w:rsid w:val="00B23FFB"/>
    <w:rsid w:val="00B245B3"/>
    <w:rsid w:val="00B24D68"/>
    <w:rsid w:val="00B253D1"/>
    <w:rsid w:val="00B26ACA"/>
    <w:rsid w:val="00B311F4"/>
    <w:rsid w:val="00B31DFA"/>
    <w:rsid w:val="00B32941"/>
    <w:rsid w:val="00B337E6"/>
    <w:rsid w:val="00B349B4"/>
    <w:rsid w:val="00B34A4C"/>
    <w:rsid w:val="00B35094"/>
    <w:rsid w:val="00B35286"/>
    <w:rsid w:val="00B35293"/>
    <w:rsid w:val="00B35BC6"/>
    <w:rsid w:val="00B35F9E"/>
    <w:rsid w:val="00B36BE0"/>
    <w:rsid w:val="00B372F9"/>
    <w:rsid w:val="00B377D9"/>
    <w:rsid w:val="00B37F00"/>
    <w:rsid w:val="00B42B80"/>
    <w:rsid w:val="00B42CC2"/>
    <w:rsid w:val="00B4331A"/>
    <w:rsid w:val="00B444D8"/>
    <w:rsid w:val="00B44E9A"/>
    <w:rsid w:val="00B45074"/>
    <w:rsid w:val="00B463C4"/>
    <w:rsid w:val="00B46EEC"/>
    <w:rsid w:val="00B46F16"/>
    <w:rsid w:val="00B50D82"/>
    <w:rsid w:val="00B511D2"/>
    <w:rsid w:val="00B53405"/>
    <w:rsid w:val="00B53415"/>
    <w:rsid w:val="00B55208"/>
    <w:rsid w:val="00B56447"/>
    <w:rsid w:val="00B564E9"/>
    <w:rsid w:val="00B573D8"/>
    <w:rsid w:val="00B577A1"/>
    <w:rsid w:val="00B61514"/>
    <w:rsid w:val="00B63371"/>
    <w:rsid w:val="00B65168"/>
    <w:rsid w:val="00B65D2B"/>
    <w:rsid w:val="00B65ED3"/>
    <w:rsid w:val="00B65F0E"/>
    <w:rsid w:val="00B664C2"/>
    <w:rsid w:val="00B71040"/>
    <w:rsid w:val="00B71AE2"/>
    <w:rsid w:val="00B71DDE"/>
    <w:rsid w:val="00B71F0E"/>
    <w:rsid w:val="00B766E2"/>
    <w:rsid w:val="00B767AE"/>
    <w:rsid w:val="00B767B3"/>
    <w:rsid w:val="00B76ABD"/>
    <w:rsid w:val="00B76EFE"/>
    <w:rsid w:val="00B774E5"/>
    <w:rsid w:val="00B778AB"/>
    <w:rsid w:val="00B8025F"/>
    <w:rsid w:val="00B83BF0"/>
    <w:rsid w:val="00B83F2B"/>
    <w:rsid w:val="00B84661"/>
    <w:rsid w:val="00B855C8"/>
    <w:rsid w:val="00B85816"/>
    <w:rsid w:val="00B859EA"/>
    <w:rsid w:val="00B86CDE"/>
    <w:rsid w:val="00B87BD9"/>
    <w:rsid w:val="00B87E02"/>
    <w:rsid w:val="00B91D24"/>
    <w:rsid w:val="00B92A9A"/>
    <w:rsid w:val="00B92EEA"/>
    <w:rsid w:val="00B93CB0"/>
    <w:rsid w:val="00B953EF"/>
    <w:rsid w:val="00B96488"/>
    <w:rsid w:val="00B968C0"/>
    <w:rsid w:val="00B972C1"/>
    <w:rsid w:val="00B978C1"/>
    <w:rsid w:val="00BA00FC"/>
    <w:rsid w:val="00BA01BF"/>
    <w:rsid w:val="00BA0B32"/>
    <w:rsid w:val="00BA1750"/>
    <w:rsid w:val="00BA1836"/>
    <w:rsid w:val="00BA1D83"/>
    <w:rsid w:val="00BA3043"/>
    <w:rsid w:val="00BA3549"/>
    <w:rsid w:val="00BA45B2"/>
    <w:rsid w:val="00BA65BA"/>
    <w:rsid w:val="00BA67CA"/>
    <w:rsid w:val="00BA7928"/>
    <w:rsid w:val="00BA7A5D"/>
    <w:rsid w:val="00BB01D7"/>
    <w:rsid w:val="00BB0A33"/>
    <w:rsid w:val="00BB13A0"/>
    <w:rsid w:val="00BB1575"/>
    <w:rsid w:val="00BB15FF"/>
    <w:rsid w:val="00BB29EA"/>
    <w:rsid w:val="00BB5C29"/>
    <w:rsid w:val="00BB5CDA"/>
    <w:rsid w:val="00BB5D2C"/>
    <w:rsid w:val="00BB750E"/>
    <w:rsid w:val="00BB758F"/>
    <w:rsid w:val="00BC0B58"/>
    <w:rsid w:val="00BC13F1"/>
    <w:rsid w:val="00BC2598"/>
    <w:rsid w:val="00BC3129"/>
    <w:rsid w:val="00BC3180"/>
    <w:rsid w:val="00BC4304"/>
    <w:rsid w:val="00BC4924"/>
    <w:rsid w:val="00BC5339"/>
    <w:rsid w:val="00BC5D4F"/>
    <w:rsid w:val="00BC716F"/>
    <w:rsid w:val="00BC7433"/>
    <w:rsid w:val="00BD0776"/>
    <w:rsid w:val="00BD141F"/>
    <w:rsid w:val="00BD1533"/>
    <w:rsid w:val="00BD21B3"/>
    <w:rsid w:val="00BD2A67"/>
    <w:rsid w:val="00BD3273"/>
    <w:rsid w:val="00BD3431"/>
    <w:rsid w:val="00BD3FEF"/>
    <w:rsid w:val="00BD5411"/>
    <w:rsid w:val="00BD569B"/>
    <w:rsid w:val="00BD5BDF"/>
    <w:rsid w:val="00BD65E2"/>
    <w:rsid w:val="00BD687F"/>
    <w:rsid w:val="00BE0A85"/>
    <w:rsid w:val="00BE0FF4"/>
    <w:rsid w:val="00BE1A6C"/>
    <w:rsid w:val="00BE29ED"/>
    <w:rsid w:val="00BE2C81"/>
    <w:rsid w:val="00BE5540"/>
    <w:rsid w:val="00BE63D7"/>
    <w:rsid w:val="00BE7792"/>
    <w:rsid w:val="00BF247C"/>
    <w:rsid w:val="00BF2A21"/>
    <w:rsid w:val="00BF2B49"/>
    <w:rsid w:val="00BF33B3"/>
    <w:rsid w:val="00BF43CF"/>
    <w:rsid w:val="00BF4C41"/>
    <w:rsid w:val="00BF57BC"/>
    <w:rsid w:val="00BF6DC2"/>
    <w:rsid w:val="00BF7982"/>
    <w:rsid w:val="00C006F0"/>
    <w:rsid w:val="00C008F1"/>
    <w:rsid w:val="00C00ED1"/>
    <w:rsid w:val="00C01A2B"/>
    <w:rsid w:val="00C03677"/>
    <w:rsid w:val="00C04688"/>
    <w:rsid w:val="00C06314"/>
    <w:rsid w:val="00C0699B"/>
    <w:rsid w:val="00C075FB"/>
    <w:rsid w:val="00C07C72"/>
    <w:rsid w:val="00C1023F"/>
    <w:rsid w:val="00C11001"/>
    <w:rsid w:val="00C116E3"/>
    <w:rsid w:val="00C12A3F"/>
    <w:rsid w:val="00C139C3"/>
    <w:rsid w:val="00C13F63"/>
    <w:rsid w:val="00C14923"/>
    <w:rsid w:val="00C23F5A"/>
    <w:rsid w:val="00C25EEE"/>
    <w:rsid w:val="00C2656C"/>
    <w:rsid w:val="00C31FD5"/>
    <w:rsid w:val="00C331A8"/>
    <w:rsid w:val="00C334F7"/>
    <w:rsid w:val="00C33807"/>
    <w:rsid w:val="00C33A1C"/>
    <w:rsid w:val="00C34C50"/>
    <w:rsid w:val="00C357C5"/>
    <w:rsid w:val="00C35AA9"/>
    <w:rsid w:val="00C36C7D"/>
    <w:rsid w:val="00C37A6E"/>
    <w:rsid w:val="00C40BE4"/>
    <w:rsid w:val="00C41B17"/>
    <w:rsid w:val="00C43291"/>
    <w:rsid w:val="00C436DC"/>
    <w:rsid w:val="00C43E69"/>
    <w:rsid w:val="00C452D4"/>
    <w:rsid w:val="00C4543F"/>
    <w:rsid w:val="00C47B14"/>
    <w:rsid w:val="00C47D1D"/>
    <w:rsid w:val="00C50A8B"/>
    <w:rsid w:val="00C53073"/>
    <w:rsid w:val="00C558C5"/>
    <w:rsid w:val="00C55B72"/>
    <w:rsid w:val="00C61149"/>
    <w:rsid w:val="00C6375F"/>
    <w:rsid w:val="00C63D30"/>
    <w:rsid w:val="00C651D4"/>
    <w:rsid w:val="00C65323"/>
    <w:rsid w:val="00C65414"/>
    <w:rsid w:val="00C65872"/>
    <w:rsid w:val="00C70057"/>
    <w:rsid w:val="00C72BED"/>
    <w:rsid w:val="00C72E57"/>
    <w:rsid w:val="00C730E3"/>
    <w:rsid w:val="00C73387"/>
    <w:rsid w:val="00C7445C"/>
    <w:rsid w:val="00C76322"/>
    <w:rsid w:val="00C77954"/>
    <w:rsid w:val="00C805FB"/>
    <w:rsid w:val="00C80BD1"/>
    <w:rsid w:val="00C80D29"/>
    <w:rsid w:val="00C813D8"/>
    <w:rsid w:val="00C822EA"/>
    <w:rsid w:val="00C84183"/>
    <w:rsid w:val="00C8491F"/>
    <w:rsid w:val="00C85ABA"/>
    <w:rsid w:val="00C8682D"/>
    <w:rsid w:val="00C873D3"/>
    <w:rsid w:val="00C9018E"/>
    <w:rsid w:val="00C911B1"/>
    <w:rsid w:val="00C9146F"/>
    <w:rsid w:val="00C93302"/>
    <w:rsid w:val="00C96C55"/>
    <w:rsid w:val="00C97BED"/>
    <w:rsid w:val="00C97D21"/>
    <w:rsid w:val="00CA1ABC"/>
    <w:rsid w:val="00CA43B6"/>
    <w:rsid w:val="00CA4679"/>
    <w:rsid w:val="00CA495E"/>
    <w:rsid w:val="00CA6E1F"/>
    <w:rsid w:val="00CB206E"/>
    <w:rsid w:val="00CB2AF9"/>
    <w:rsid w:val="00CB33E7"/>
    <w:rsid w:val="00CB462B"/>
    <w:rsid w:val="00CB51F4"/>
    <w:rsid w:val="00CB60BE"/>
    <w:rsid w:val="00CB6853"/>
    <w:rsid w:val="00CB7C30"/>
    <w:rsid w:val="00CC0A8C"/>
    <w:rsid w:val="00CC0DBB"/>
    <w:rsid w:val="00CC18E9"/>
    <w:rsid w:val="00CC19D2"/>
    <w:rsid w:val="00CC27AD"/>
    <w:rsid w:val="00CC27B7"/>
    <w:rsid w:val="00CC38E7"/>
    <w:rsid w:val="00CC4FDA"/>
    <w:rsid w:val="00CC5214"/>
    <w:rsid w:val="00CC558F"/>
    <w:rsid w:val="00CC5705"/>
    <w:rsid w:val="00CC66BA"/>
    <w:rsid w:val="00CC745A"/>
    <w:rsid w:val="00CC772F"/>
    <w:rsid w:val="00CC7A83"/>
    <w:rsid w:val="00CD0E2F"/>
    <w:rsid w:val="00CD1ACD"/>
    <w:rsid w:val="00CD225D"/>
    <w:rsid w:val="00CD246C"/>
    <w:rsid w:val="00CD2FC1"/>
    <w:rsid w:val="00CD309F"/>
    <w:rsid w:val="00CD3F55"/>
    <w:rsid w:val="00CD55F3"/>
    <w:rsid w:val="00CD5B41"/>
    <w:rsid w:val="00CD6476"/>
    <w:rsid w:val="00CD64C1"/>
    <w:rsid w:val="00CD6D37"/>
    <w:rsid w:val="00CD754E"/>
    <w:rsid w:val="00CE0198"/>
    <w:rsid w:val="00CE045E"/>
    <w:rsid w:val="00CE3D9D"/>
    <w:rsid w:val="00CE453B"/>
    <w:rsid w:val="00CE4A72"/>
    <w:rsid w:val="00CE562E"/>
    <w:rsid w:val="00CE6708"/>
    <w:rsid w:val="00CE7663"/>
    <w:rsid w:val="00CF04B5"/>
    <w:rsid w:val="00CF0F59"/>
    <w:rsid w:val="00CF1535"/>
    <w:rsid w:val="00CF238B"/>
    <w:rsid w:val="00CF263D"/>
    <w:rsid w:val="00CF3033"/>
    <w:rsid w:val="00CF317E"/>
    <w:rsid w:val="00CF3583"/>
    <w:rsid w:val="00CF4996"/>
    <w:rsid w:val="00CF5621"/>
    <w:rsid w:val="00CF5674"/>
    <w:rsid w:val="00CF5D2D"/>
    <w:rsid w:val="00CF6F2A"/>
    <w:rsid w:val="00D00560"/>
    <w:rsid w:val="00D0153F"/>
    <w:rsid w:val="00D02196"/>
    <w:rsid w:val="00D027B3"/>
    <w:rsid w:val="00D03054"/>
    <w:rsid w:val="00D0350B"/>
    <w:rsid w:val="00D035CD"/>
    <w:rsid w:val="00D05343"/>
    <w:rsid w:val="00D05813"/>
    <w:rsid w:val="00D06C70"/>
    <w:rsid w:val="00D11573"/>
    <w:rsid w:val="00D127EF"/>
    <w:rsid w:val="00D12EC0"/>
    <w:rsid w:val="00D131B0"/>
    <w:rsid w:val="00D139AC"/>
    <w:rsid w:val="00D139F5"/>
    <w:rsid w:val="00D14121"/>
    <w:rsid w:val="00D16587"/>
    <w:rsid w:val="00D16879"/>
    <w:rsid w:val="00D17C6B"/>
    <w:rsid w:val="00D205EC"/>
    <w:rsid w:val="00D235E4"/>
    <w:rsid w:val="00D23C5F"/>
    <w:rsid w:val="00D24CBE"/>
    <w:rsid w:val="00D25863"/>
    <w:rsid w:val="00D26910"/>
    <w:rsid w:val="00D27EC8"/>
    <w:rsid w:val="00D341B3"/>
    <w:rsid w:val="00D347DA"/>
    <w:rsid w:val="00D34F66"/>
    <w:rsid w:val="00D3594D"/>
    <w:rsid w:val="00D35B80"/>
    <w:rsid w:val="00D4046E"/>
    <w:rsid w:val="00D4166C"/>
    <w:rsid w:val="00D43220"/>
    <w:rsid w:val="00D44F08"/>
    <w:rsid w:val="00D45A45"/>
    <w:rsid w:val="00D4631E"/>
    <w:rsid w:val="00D46F9A"/>
    <w:rsid w:val="00D519DB"/>
    <w:rsid w:val="00D51A39"/>
    <w:rsid w:val="00D51C73"/>
    <w:rsid w:val="00D51F83"/>
    <w:rsid w:val="00D521EB"/>
    <w:rsid w:val="00D53134"/>
    <w:rsid w:val="00D53677"/>
    <w:rsid w:val="00D53770"/>
    <w:rsid w:val="00D53A17"/>
    <w:rsid w:val="00D53D28"/>
    <w:rsid w:val="00D53D3E"/>
    <w:rsid w:val="00D53EBE"/>
    <w:rsid w:val="00D54897"/>
    <w:rsid w:val="00D548E1"/>
    <w:rsid w:val="00D54DA0"/>
    <w:rsid w:val="00D575CA"/>
    <w:rsid w:val="00D606E3"/>
    <w:rsid w:val="00D618AF"/>
    <w:rsid w:val="00D61EBC"/>
    <w:rsid w:val="00D62008"/>
    <w:rsid w:val="00D622F1"/>
    <w:rsid w:val="00D62CCF"/>
    <w:rsid w:val="00D63757"/>
    <w:rsid w:val="00D63C21"/>
    <w:rsid w:val="00D64497"/>
    <w:rsid w:val="00D6597B"/>
    <w:rsid w:val="00D666E3"/>
    <w:rsid w:val="00D67026"/>
    <w:rsid w:val="00D67736"/>
    <w:rsid w:val="00D72C8E"/>
    <w:rsid w:val="00D72CCE"/>
    <w:rsid w:val="00D752A4"/>
    <w:rsid w:val="00D779BD"/>
    <w:rsid w:val="00D81039"/>
    <w:rsid w:val="00D81612"/>
    <w:rsid w:val="00D817DB"/>
    <w:rsid w:val="00D81C55"/>
    <w:rsid w:val="00D82F95"/>
    <w:rsid w:val="00D83036"/>
    <w:rsid w:val="00D83292"/>
    <w:rsid w:val="00D844E7"/>
    <w:rsid w:val="00D85796"/>
    <w:rsid w:val="00D85B4A"/>
    <w:rsid w:val="00D85E2E"/>
    <w:rsid w:val="00D87B76"/>
    <w:rsid w:val="00D90161"/>
    <w:rsid w:val="00D9016F"/>
    <w:rsid w:val="00D90BD4"/>
    <w:rsid w:val="00D923E0"/>
    <w:rsid w:val="00D92E95"/>
    <w:rsid w:val="00D934F3"/>
    <w:rsid w:val="00D9364C"/>
    <w:rsid w:val="00D9482F"/>
    <w:rsid w:val="00D95D77"/>
    <w:rsid w:val="00D961C8"/>
    <w:rsid w:val="00D96349"/>
    <w:rsid w:val="00D96CAA"/>
    <w:rsid w:val="00D973DD"/>
    <w:rsid w:val="00D975A5"/>
    <w:rsid w:val="00D97A7A"/>
    <w:rsid w:val="00D97E94"/>
    <w:rsid w:val="00DA03DC"/>
    <w:rsid w:val="00DA0B9D"/>
    <w:rsid w:val="00DA200F"/>
    <w:rsid w:val="00DA2722"/>
    <w:rsid w:val="00DA398F"/>
    <w:rsid w:val="00DA4C52"/>
    <w:rsid w:val="00DA6767"/>
    <w:rsid w:val="00DB18E2"/>
    <w:rsid w:val="00DB23F5"/>
    <w:rsid w:val="00DB2AD6"/>
    <w:rsid w:val="00DB2B3C"/>
    <w:rsid w:val="00DB3655"/>
    <w:rsid w:val="00DB624D"/>
    <w:rsid w:val="00DB73B7"/>
    <w:rsid w:val="00DB74DD"/>
    <w:rsid w:val="00DB7906"/>
    <w:rsid w:val="00DC0E23"/>
    <w:rsid w:val="00DC12E7"/>
    <w:rsid w:val="00DC1CD4"/>
    <w:rsid w:val="00DC2391"/>
    <w:rsid w:val="00DC282E"/>
    <w:rsid w:val="00DC3151"/>
    <w:rsid w:val="00DC43D2"/>
    <w:rsid w:val="00DC453D"/>
    <w:rsid w:val="00DC49CF"/>
    <w:rsid w:val="00DC5B0A"/>
    <w:rsid w:val="00DC6A11"/>
    <w:rsid w:val="00DC6DF3"/>
    <w:rsid w:val="00DC721C"/>
    <w:rsid w:val="00DC73CF"/>
    <w:rsid w:val="00DC782F"/>
    <w:rsid w:val="00DC7ACD"/>
    <w:rsid w:val="00DD0626"/>
    <w:rsid w:val="00DD0DC4"/>
    <w:rsid w:val="00DD33ED"/>
    <w:rsid w:val="00DD6A7E"/>
    <w:rsid w:val="00DE0444"/>
    <w:rsid w:val="00DE06F6"/>
    <w:rsid w:val="00DE15E2"/>
    <w:rsid w:val="00DE181B"/>
    <w:rsid w:val="00DE1D35"/>
    <w:rsid w:val="00DE4AB4"/>
    <w:rsid w:val="00DE53C5"/>
    <w:rsid w:val="00DE5B15"/>
    <w:rsid w:val="00DE676F"/>
    <w:rsid w:val="00DE76EC"/>
    <w:rsid w:val="00DF0E10"/>
    <w:rsid w:val="00DF3C29"/>
    <w:rsid w:val="00DF488D"/>
    <w:rsid w:val="00DF49E0"/>
    <w:rsid w:val="00DF58B6"/>
    <w:rsid w:val="00DF61AC"/>
    <w:rsid w:val="00DF73CA"/>
    <w:rsid w:val="00DF761F"/>
    <w:rsid w:val="00E008E6"/>
    <w:rsid w:val="00E011A7"/>
    <w:rsid w:val="00E02250"/>
    <w:rsid w:val="00E022F5"/>
    <w:rsid w:val="00E02CD7"/>
    <w:rsid w:val="00E03E45"/>
    <w:rsid w:val="00E04B07"/>
    <w:rsid w:val="00E050C5"/>
    <w:rsid w:val="00E051D1"/>
    <w:rsid w:val="00E0741A"/>
    <w:rsid w:val="00E0767D"/>
    <w:rsid w:val="00E113DD"/>
    <w:rsid w:val="00E11402"/>
    <w:rsid w:val="00E11790"/>
    <w:rsid w:val="00E117A5"/>
    <w:rsid w:val="00E12949"/>
    <w:rsid w:val="00E12AFC"/>
    <w:rsid w:val="00E1338D"/>
    <w:rsid w:val="00E13BCC"/>
    <w:rsid w:val="00E14233"/>
    <w:rsid w:val="00E1490C"/>
    <w:rsid w:val="00E15CDC"/>
    <w:rsid w:val="00E16B85"/>
    <w:rsid w:val="00E174B9"/>
    <w:rsid w:val="00E207AC"/>
    <w:rsid w:val="00E216CB"/>
    <w:rsid w:val="00E21AAB"/>
    <w:rsid w:val="00E21ADB"/>
    <w:rsid w:val="00E2224A"/>
    <w:rsid w:val="00E227F7"/>
    <w:rsid w:val="00E246F3"/>
    <w:rsid w:val="00E26D67"/>
    <w:rsid w:val="00E31D37"/>
    <w:rsid w:val="00E31D84"/>
    <w:rsid w:val="00E3282C"/>
    <w:rsid w:val="00E33CEA"/>
    <w:rsid w:val="00E33F82"/>
    <w:rsid w:val="00E3582E"/>
    <w:rsid w:val="00E358B2"/>
    <w:rsid w:val="00E35D4C"/>
    <w:rsid w:val="00E35D98"/>
    <w:rsid w:val="00E42F43"/>
    <w:rsid w:val="00E43C9D"/>
    <w:rsid w:val="00E43FFD"/>
    <w:rsid w:val="00E449A6"/>
    <w:rsid w:val="00E4676A"/>
    <w:rsid w:val="00E4723E"/>
    <w:rsid w:val="00E476F3"/>
    <w:rsid w:val="00E5055B"/>
    <w:rsid w:val="00E5170B"/>
    <w:rsid w:val="00E53F27"/>
    <w:rsid w:val="00E57B82"/>
    <w:rsid w:val="00E60CC1"/>
    <w:rsid w:val="00E60F65"/>
    <w:rsid w:val="00E61981"/>
    <w:rsid w:val="00E61DAB"/>
    <w:rsid w:val="00E63F4C"/>
    <w:rsid w:val="00E64318"/>
    <w:rsid w:val="00E64636"/>
    <w:rsid w:val="00E66863"/>
    <w:rsid w:val="00E67560"/>
    <w:rsid w:val="00E70030"/>
    <w:rsid w:val="00E719F2"/>
    <w:rsid w:val="00E73478"/>
    <w:rsid w:val="00E73780"/>
    <w:rsid w:val="00E74F3E"/>
    <w:rsid w:val="00E75579"/>
    <w:rsid w:val="00E8280C"/>
    <w:rsid w:val="00E8395C"/>
    <w:rsid w:val="00E84806"/>
    <w:rsid w:val="00E87581"/>
    <w:rsid w:val="00E87BA6"/>
    <w:rsid w:val="00E90203"/>
    <w:rsid w:val="00E92D3D"/>
    <w:rsid w:val="00E92E8C"/>
    <w:rsid w:val="00E933E2"/>
    <w:rsid w:val="00E94333"/>
    <w:rsid w:val="00E9461E"/>
    <w:rsid w:val="00E95422"/>
    <w:rsid w:val="00E95EC4"/>
    <w:rsid w:val="00E96D01"/>
    <w:rsid w:val="00E97751"/>
    <w:rsid w:val="00EA0161"/>
    <w:rsid w:val="00EA2817"/>
    <w:rsid w:val="00EA31AC"/>
    <w:rsid w:val="00EA3A8F"/>
    <w:rsid w:val="00EA3C39"/>
    <w:rsid w:val="00EA4538"/>
    <w:rsid w:val="00EA5FA4"/>
    <w:rsid w:val="00EA6C49"/>
    <w:rsid w:val="00EA72E7"/>
    <w:rsid w:val="00EB0F33"/>
    <w:rsid w:val="00EB23B7"/>
    <w:rsid w:val="00EB2CFD"/>
    <w:rsid w:val="00EB34B3"/>
    <w:rsid w:val="00EB378F"/>
    <w:rsid w:val="00EB487E"/>
    <w:rsid w:val="00EB6780"/>
    <w:rsid w:val="00EC2E12"/>
    <w:rsid w:val="00EC5289"/>
    <w:rsid w:val="00EC57B6"/>
    <w:rsid w:val="00EC6D0D"/>
    <w:rsid w:val="00EC6FD5"/>
    <w:rsid w:val="00EC7948"/>
    <w:rsid w:val="00ED0E7B"/>
    <w:rsid w:val="00ED3CF0"/>
    <w:rsid w:val="00ED76FF"/>
    <w:rsid w:val="00ED7C6D"/>
    <w:rsid w:val="00EE0923"/>
    <w:rsid w:val="00EE0E3D"/>
    <w:rsid w:val="00EE24CE"/>
    <w:rsid w:val="00EE4184"/>
    <w:rsid w:val="00EE444B"/>
    <w:rsid w:val="00EE474B"/>
    <w:rsid w:val="00EE5C7D"/>
    <w:rsid w:val="00EE768D"/>
    <w:rsid w:val="00EF03EF"/>
    <w:rsid w:val="00EF064D"/>
    <w:rsid w:val="00EF10C7"/>
    <w:rsid w:val="00EF2E16"/>
    <w:rsid w:val="00EF3C02"/>
    <w:rsid w:val="00EF5B97"/>
    <w:rsid w:val="00EF63DD"/>
    <w:rsid w:val="00EF794C"/>
    <w:rsid w:val="00EF7C5C"/>
    <w:rsid w:val="00F00450"/>
    <w:rsid w:val="00F0058A"/>
    <w:rsid w:val="00F017CB"/>
    <w:rsid w:val="00F0250B"/>
    <w:rsid w:val="00F03866"/>
    <w:rsid w:val="00F03A6B"/>
    <w:rsid w:val="00F03C94"/>
    <w:rsid w:val="00F046C0"/>
    <w:rsid w:val="00F0593E"/>
    <w:rsid w:val="00F07CF5"/>
    <w:rsid w:val="00F125E4"/>
    <w:rsid w:val="00F15C6F"/>
    <w:rsid w:val="00F15E19"/>
    <w:rsid w:val="00F16AD0"/>
    <w:rsid w:val="00F2046C"/>
    <w:rsid w:val="00F2057B"/>
    <w:rsid w:val="00F20706"/>
    <w:rsid w:val="00F20E53"/>
    <w:rsid w:val="00F21659"/>
    <w:rsid w:val="00F21AF6"/>
    <w:rsid w:val="00F22039"/>
    <w:rsid w:val="00F22B28"/>
    <w:rsid w:val="00F23018"/>
    <w:rsid w:val="00F233F5"/>
    <w:rsid w:val="00F243C5"/>
    <w:rsid w:val="00F2448E"/>
    <w:rsid w:val="00F24F1F"/>
    <w:rsid w:val="00F25001"/>
    <w:rsid w:val="00F252F1"/>
    <w:rsid w:val="00F27EC9"/>
    <w:rsid w:val="00F30C1B"/>
    <w:rsid w:val="00F3159E"/>
    <w:rsid w:val="00F315D1"/>
    <w:rsid w:val="00F32CE5"/>
    <w:rsid w:val="00F33129"/>
    <w:rsid w:val="00F331D2"/>
    <w:rsid w:val="00F33EA8"/>
    <w:rsid w:val="00F363FC"/>
    <w:rsid w:val="00F36928"/>
    <w:rsid w:val="00F37DF4"/>
    <w:rsid w:val="00F42BDD"/>
    <w:rsid w:val="00F42DED"/>
    <w:rsid w:val="00F436FB"/>
    <w:rsid w:val="00F4389D"/>
    <w:rsid w:val="00F438FA"/>
    <w:rsid w:val="00F46388"/>
    <w:rsid w:val="00F46604"/>
    <w:rsid w:val="00F50580"/>
    <w:rsid w:val="00F50C7D"/>
    <w:rsid w:val="00F54B34"/>
    <w:rsid w:val="00F55281"/>
    <w:rsid w:val="00F57B8A"/>
    <w:rsid w:val="00F612BC"/>
    <w:rsid w:val="00F620C5"/>
    <w:rsid w:val="00F63590"/>
    <w:rsid w:val="00F63EBD"/>
    <w:rsid w:val="00F64348"/>
    <w:rsid w:val="00F652D6"/>
    <w:rsid w:val="00F663EA"/>
    <w:rsid w:val="00F670F3"/>
    <w:rsid w:val="00F67DB2"/>
    <w:rsid w:val="00F703CE"/>
    <w:rsid w:val="00F706F3"/>
    <w:rsid w:val="00F70B30"/>
    <w:rsid w:val="00F70F7D"/>
    <w:rsid w:val="00F71270"/>
    <w:rsid w:val="00F7184B"/>
    <w:rsid w:val="00F71D34"/>
    <w:rsid w:val="00F7283C"/>
    <w:rsid w:val="00F72B4F"/>
    <w:rsid w:val="00F72C0E"/>
    <w:rsid w:val="00F72F67"/>
    <w:rsid w:val="00F730C1"/>
    <w:rsid w:val="00F730EB"/>
    <w:rsid w:val="00F73E7B"/>
    <w:rsid w:val="00F74F76"/>
    <w:rsid w:val="00F7610A"/>
    <w:rsid w:val="00F76943"/>
    <w:rsid w:val="00F779FF"/>
    <w:rsid w:val="00F77D47"/>
    <w:rsid w:val="00F8024A"/>
    <w:rsid w:val="00F806E4"/>
    <w:rsid w:val="00F8096A"/>
    <w:rsid w:val="00F811A6"/>
    <w:rsid w:val="00F815B0"/>
    <w:rsid w:val="00F81E9E"/>
    <w:rsid w:val="00F83108"/>
    <w:rsid w:val="00F867C7"/>
    <w:rsid w:val="00F86894"/>
    <w:rsid w:val="00F86C1A"/>
    <w:rsid w:val="00F90957"/>
    <w:rsid w:val="00F916A4"/>
    <w:rsid w:val="00F91C73"/>
    <w:rsid w:val="00F91FE0"/>
    <w:rsid w:val="00F92278"/>
    <w:rsid w:val="00F9270F"/>
    <w:rsid w:val="00F93A93"/>
    <w:rsid w:val="00F95235"/>
    <w:rsid w:val="00F96543"/>
    <w:rsid w:val="00FA01F3"/>
    <w:rsid w:val="00FA0FE4"/>
    <w:rsid w:val="00FA1798"/>
    <w:rsid w:val="00FA194D"/>
    <w:rsid w:val="00FA2B3B"/>
    <w:rsid w:val="00FA312A"/>
    <w:rsid w:val="00FA686D"/>
    <w:rsid w:val="00FA69C3"/>
    <w:rsid w:val="00FB18F9"/>
    <w:rsid w:val="00FB20A1"/>
    <w:rsid w:val="00FB35AE"/>
    <w:rsid w:val="00FB3C03"/>
    <w:rsid w:val="00FB3FB1"/>
    <w:rsid w:val="00FB4055"/>
    <w:rsid w:val="00FB47BB"/>
    <w:rsid w:val="00FB5B33"/>
    <w:rsid w:val="00FB636C"/>
    <w:rsid w:val="00FB653B"/>
    <w:rsid w:val="00FB72A0"/>
    <w:rsid w:val="00FB7698"/>
    <w:rsid w:val="00FB7905"/>
    <w:rsid w:val="00FC01A4"/>
    <w:rsid w:val="00FC047A"/>
    <w:rsid w:val="00FC0F41"/>
    <w:rsid w:val="00FC12BD"/>
    <w:rsid w:val="00FC18D5"/>
    <w:rsid w:val="00FC1977"/>
    <w:rsid w:val="00FC29F6"/>
    <w:rsid w:val="00FC37CE"/>
    <w:rsid w:val="00FC413A"/>
    <w:rsid w:val="00FC43AB"/>
    <w:rsid w:val="00FC4594"/>
    <w:rsid w:val="00FC472C"/>
    <w:rsid w:val="00FC66B4"/>
    <w:rsid w:val="00FC6BBF"/>
    <w:rsid w:val="00FC6C0B"/>
    <w:rsid w:val="00FC7AD4"/>
    <w:rsid w:val="00FD157B"/>
    <w:rsid w:val="00FD1A99"/>
    <w:rsid w:val="00FD1D9F"/>
    <w:rsid w:val="00FD2585"/>
    <w:rsid w:val="00FD3A78"/>
    <w:rsid w:val="00FD54F2"/>
    <w:rsid w:val="00FD5D4D"/>
    <w:rsid w:val="00FD6A34"/>
    <w:rsid w:val="00FD6FDB"/>
    <w:rsid w:val="00FD7895"/>
    <w:rsid w:val="00FE045B"/>
    <w:rsid w:val="00FE15AD"/>
    <w:rsid w:val="00FE15BD"/>
    <w:rsid w:val="00FE212D"/>
    <w:rsid w:val="00FE4338"/>
    <w:rsid w:val="00FE6F29"/>
    <w:rsid w:val="00FF2A4F"/>
    <w:rsid w:val="00FF334F"/>
    <w:rsid w:val="00FF4E15"/>
    <w:rsid w:val="00FF56F6"/>
    <w:rsid w:val="00FF701B"/>
    <w:rsid w:val="00FF7175"/>
    <w:rsid w:val="05E9D34D"/>
    <w:rsid w:val="0EF3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582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PSerifRegular" w:eastAsia="MS Mincho" w:hAnsi="SAPSerifRegular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locked="0" w:semiHidden="1" w:unhideWhenUsed="1"/>
    <w:lsdException w:name="List 3" w:locked="0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0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C7433"/>
    <w:pPr>
      <w:spacing w:before="60" w:after="60" w:line="264" w:lineRule="auto"/>
    </w:pPr>
    <w:rPr>
      <w:rFonts w:ascii="BentonSans Book" w:hAnsi="BentonSans Book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B130B"/>
    <w:pPr>
      <w:keepNext/>
      <w:keepLines/>
      <w:pageBreakBefore/>
      <w:numPr>
        <w:numId w:val="5"/>
      </w:numPr>
      <w:spacing w:before="120" w:after="560" w:line="480" w:lineRule="exact"/>
      <w:outlineLvl w:val="0"/>
    </w:pPr>
    <w:rPr>
      <w:rFonts w:ascii="BentonSans Bold" w:eastAsiaTheme="majorEastAsia" w:hAnsi="BentonSans Bold"/>
      <w:bCs/>
      <w:color w:val="666666"/>
      <w:sz w:val="40"/>
      <w:szCs w:val="28"/>
    </w:rPr>
  </w:style>
  <w:style w:type="paragraph" w:styleId="Heading2">
    <w:name w:val="heading 2"/>
    <w:aliases w:val="Chapter Title"/>
    <w:basedOn w:val="Heading1"/>
    <w:next w:val="Normal"/>
    <w:link w:val="Heading2Char"/>
    <w:unhideWhenUsed/>
    <w:qFormat/>
    <w:rsid w:val="000B130B"/>
    <w:pPr>
      <w:pageBreakBefore w:val="0"/>
      <w:numPr>
        <w:ilvl w:val="1"/>
      </w:numPr>
      <w:spacing w:before="560" w:after="320" w:line="360" w:lineRule="exact"/>
      <w:outlineLvl w:val="1"/>
    </w:pPr>
    <w:rPr>
      <w:bCs w:val="0"/>
      <w:sz w:val="30"/>
      <w:szCs w:val="26"/>
    </w:rPr>
  </w:style>
  <w:style w:type="paragraph" w:styleId="Heading3">
    <w:name w:val="heading 3"/>
    <w:aliases w:val="Heading 3 Char Char"/>
    <w:basedOn w:val="Heading2"/>
    <w:next w:val="Normal"/>
    <w:link w:val="Heading3Char"/>
    <w:unhideWhenUsed/>
    <w:qFormat/>
    <w:rsid w:val="000B130B"/>
    <w:pPr>
      <w:numPr>
        <w:ilvl w:val="2"/>
      </w:numPr>
      <w:outlineLvl w:val="2"/>
    </w:pPr>
    <w:rPr>
      <w:bCs/>
    </w:rPr>
  </w:style>
  <w:style w:type="paragraph" w:styleId="Heading4">
    <w:name w:val="heading 4"/>
    <w:aliases w:val="Map Title,Bullet 1,PA Micro Section,ASAPHeading 4"/>
    <w:basedOn w:val="Heading2"/>
    <w:next w:val="Normal"/>
    <w:link w:val="Heading4Char"/>
    <w:unhideWhenUsed/>
    <w:qFormat/>
    <w:rsid w:val="000B130B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Heading2"/>
    <w:next w:val="Normal"/>
    <w:link w:val="Heading5Char"/>
    <w:unhideWhenUsed/>
    <w:qFormat/>
    <w:rsid w:val="000B130B"/>
    <w:pPr>
      <w:numPr>
        <w:ilvl w:val="4"/>
      </w:numPr>
      <w:outlineLvl w:val="4"/>
    </w:pPr>
  </w:style>
  <w:style w:type="paragraph" w:styleId="Heading6">
    <w:name w:val="heading 6"/>
    <w:basedOn w:val="Heading2"/>
    <w:next w:val="Normal"/>
    <w:link w:val="Heading6Char"/>
    <w:uiPriority w:val="9"/>
    <w:unhideWhenUsed/>
    <w:qFormat/>
    <w:locked/>
    <w:rsid w:val="005F7036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2"/>
    <w:next w:val="Normal"/>
    <w:link w:val="Heading7Char"/>
    <w:uiPriority w:val="9"/>
    <w:unhideWhenUsed/>
    <w:qFormat/>
    <w:locked/>
    <w:rsid w:val="00C80BD1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2"/>
    <w:next w:val="Normal"/>
    <w:link w:val="Heading8Char"/>
    <w:uiPriority w:val="9"/>
    <w:unhideWhenUsed/>
    <w:qFormat/>
    <w:locked/>
    <w:rsid w:val="005F7036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2"/>
    <w:next w:val="Normal"/>
    <w:link w:val="Heading9Char"/>
    <w:uiPriority w:val="9"/>
    <w:unhideWhenUsed/>
    <w:qFormat/>
    <w:locked/>
    <w:rsid w:val="005F7036"/>
    <w:pPr>
      <w:numPr>
        <w:ilvl w:val="8"/>
      </w:numPr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B130B"/>
    <w:rPr>
      <w:rFonts w:ascii="BentonSans Bold" w:eastAsiaTheme="majorEastAsia" w:hAnsi="BentonSans Bold"/>
      <w:bCs/>
      <w:color w:val="666666"/>
      <w:sz w:val="40"/>
      <w:szCs w:val="28"/>
    </w:rPr>
  </w:style>
  <w:style w:type="character" w:customStyle="1" w:styleId="Heading2Char">
    <w:name w:val="Heading 2 Char"/>
    <w:aliases w:val="Chapter Title Char"/>
    <w:basedOn w:val="DefaultParagraphFont"/>
    <w:link w:val="Heading2"/>
    <w:locked/>
    <w:rsid w:val="000B130B"/>
    <w:rPr>
      <w:rFonts w:ascii="BentonSans Bold" w:eastAsiaTheme="majorEastAsia" w:hAnsi="BentonSans Bold"/>
      <w:color w:val="666666"/>
      <w:sz w:val="30"/>
      <w:szCs w:val="26"/>
    </w:rPr>
  </w:style>
  <w:style w:type="character" w:customStyle="1" w:styleId="Heading3Char">
    <w:name w:val="Heading 3 Char"/>
    <w:aliases w:val="Heading 3 Char Char Char"/>
    <w:basedOn w:val="DefaultParagraphFont"/>
    <w:link w:val="Heading3"/>
    <w:locked/>
    <w:rsid w:val="000B130B"/>
    <w:rPr>
      <w:rFonts w:ascii="BentonSans Bold" w:eastAsiaTheme="majorEastAsia" w:hAnsi="BentonSans Bold"/>
      <w:bCs/>
      <w:color w:val="666666"/>
      <w:sz w:val="30"/>
      <w:szCs w:val="26"/>
    </w:rPr>
  </w:style>
  <w:style w:type="character" w:customStyle="1" w:styleId="Heading4Char">
    <w:name w:val="Heading 4 Char"/>
    <w:aliases w:val="Map Title Char,Bullet 1 Char,PA Micro Section Char,ASAPHeading 4 Char"/>
    <w:basedOn w:val="DefaultParagraphFont"/>
    <w:link w:val="Heading4"/>
    <w:locked/>
    <w:rsid w:val="000B130B"/>
    <w:rPr>
      <w:rFonts w:ascii="BentonSans Bold" w:eastAsiaTheme="majorEastAsia" w:hAnsi="BentonSans Bold"/>
      <w:bCs/>
      <w:iCs/>
      <w:color w:val="666666"/>
      <w:sz w:val="30"/>
      <w:szCs w:val="26"/>
    </w:rPr>
  </w:style>
  <w:style w:type="character" w:customStyle="1" w:styleId="Heading5Char">
    <w:name w:val="Heading 5 Char"/>
    <w:basedOn w:val="DefaultParagraphFont"/>
    <w:link w:val="Heading5"/>
    <w:locked/>
    <w:rsid w:val="000B130B"/>
    <w:rPr>
      <w:rFonts w:ascii="BentonSans Bold" w:eastAsiaTheme="majorEastAsia" w:hAnsi="BentonSans Bold"/>
      <w:color w:val="666666"/>
      <w:sz w:val="30"/>
      <w:szCs w:val="26"/>
    </w:rPr>
  </w:style>
  <w:style w:type="character" w:customStyle="1" w:styleId="Heading6Char">
    <w:name w:val="Heading 6 Char"/>
    <w:link w:val="Heading6"/>
    <w:uiPriority w:val="9"/>
    <w:locked/>
    <w:rsid w:val="005F7036"/>
    <w:rPr>
      <w:rFonts w:ascii="BentonSans Bold" w:eastAsiaTheme="majorEastAsia" w:hAnsi="BentonSans Bold"/>
      <w:iCs/>
      <w:color w:val="666666"/>
      <w:sz w:val="30"/>
      <w:szCs w:val="26"/>
    </w:rPr>
  </w:style>
  <w:style w:type="character" w:customStyle="1" w:styleId="Heading7Char">
    <w:name w:val="Heading 7 Char"/>
    <w:link w:val="Heading7"/>
    <w:uiPriority w:val="9"/>
    <w:locked/>
    <w:rsid w:val="00C80BD1"/>
    <w:rPr>
      <w:rFonts w:ascii="BentonSans Bold" w:eastAsiaTheme="majorEastAsia" w:hAnsi="BentonSans Bold"/>
      <w:iCs/>
      <w:color w:val="666666"/>
      <w:sz w:val="30"/>
      <w:szCs w:val="26"/>
    </w:rPr>
  </w:style>
  <w:style w:type="character" w:customStyle="1" w:styleId="Heading8Char">
    <w:name w:val="Heading 8 Char"/>
    <w:link w:val="Heading8"/>
    <w:uiPriority w:val="9"/>
    <w:locked/>
    <w:rsid w:val="005F7036"/>
    <w:rPr>
      <w:rFonts w:ascii="BentonSans Bold" w:eastAsiaTheme="majorEastAsia" w:hAnsi="BentonSans Bold"/>
      <w:color w:val="666666"/>
      <w:sz w:val="30"/>
    </w:rPr>
  </w:style>
  <w:style w:type="character" w:customStyle="1" w:styleId="Heading9Char">
    <w:name w:val="Heading 9 Char"/>
    <w:link w:val="Heading9"/>
    <w:uiPriority w:val="9"/>
    <w:locked/>
    <w:rsid w:val="005F7036"/>
    <w:rPr>
      <w:rFonts w:ascii="BentonSans Bold" w:eastAsiaTheme="majorEastAsia" w:hAnsi="BentonSans Bold"/>
      <w:iCs/>
      <w:color w:val="666666"/>
      <w:sz w:val="30"/>
    </w:rPr>
  </w:style>
  <w:style w:type="paragraph" w:customStyle="1" w:styleId="SAPCollateralType">
    <w:name w:val="SAP_CollateralType"/>
    <w:basedOn w:val="SAPMainTitle"/>
    <w:locked/>
    <w:rsid w:val="009622F6"/>
    <w:rPr>
      <w:color w:val="auto"/>
      <w:sz w:val="24"/>
    </w:rPr>
  </w:style>
  <w:style w:type="paragraph" w:customStyle="1" w:styleId="SAPMainTitle">
    <w:name w:val="SAP_MainTitle"/>
    <w:basedOn w:val="Normal"/>
    <w:next w:val="SAPSubTitle"/>
    <w:locked/>
    <w:rsid w:val="000B130B"/>
    <w:pPr>
      <w:spacing w:before="0" w:after="0" w:line="240" w:lineRule="auto"/>
      <w:ind w:left="170" w:right="170"/>
    </w:pPr>
    <w:rPr>
      <w:rFonts w:ascii="BentonSans Bold" w:hAnsi="BentonSans Bold"/>
      <w:color w:val="FFFFFF" w:themeColor="background1"/>
      <w:sz w:val="40"/>
      <w:u w:color="000000" w:themeColor="text1"/>
    </w:rPr>
  </w:style>
  <w:style w:type="paragraph" w:customStyle="1" w:styleId="SAPSubTitle">
    <w:name w:val="SAP_SubTitle"/>
    <w:basedOn w:val="SAPMainTitle"/>
    <w:locked/>
    <w:rsid w:val="000B130B"/>
    <w:pPr>
      <w:spacing w:before="120"/>
    </w:pPr>
    <w:rPr>
      <w:sz w:val="28"/>
    </w:rPr>
  </w:style>
  <w:style w:type="paragraph" w:customStyle="1" w:styleId="SAPSecurityLevel">
    <w:name w:val="SAP_SecurityLevel"/>
    <w:basedOn w:val="SAPMainTitle"/>
    <w:locked/>
    <w:rsid w:val="009622F6"/>
    <w:pPr>
      <w:spacing w:line="260" w:lineRule="exact"/>
      <w:jc w:val="right"/>
    </w:pPr>
    <w:rPr>
      <w:caps/>
      <w:color w:val="auto"/>
      <w:spacing w:val="10"/>
      <w:sz w:val="20"/>
    </w:rPr>
  </w:style>
  <w:style w:type="paragraph" w:customStyle="1" w:styleId="SAPDocumentVersion">
    <w:name w:val="SAP_DocumentVersion"/>
    <w:basedOn w:val="SAPSecurityLevel"/>
    <w:locked/>
    <w:rsid w:val="000B130B"/>
    <w:pPr>
      <w:spacing w:line="300" w:lineRule="exact"/>
      <w:jc w:val="left"/>
    </w:pPr>
    <w:rPr>
      <w:rFonts w:ascii="BentonSans Book" w:hAnsi="BentonSans Book"/>
      <w:caps w:val="0"/>
      <w:spacing w:val="0"/>
      <w:sz w:val="24"/>
    </w:rPr>
  </w:style>
  <w:style w:type="paragraph" w:customStyle="1" w:styleId="SAPMaterialNumber">
    <w:name w:val="SAP_MaterialNumber"/>
    <w:basedOn w:val="SAPDocumentVersion"/>
    <w:locked/>
    <w:rsid w:val="00907380"/>
    <w:pPr>
      <w:spacing w:before="120" w:line="180" w:lineRule="exact"/>
      <w:ind w:left="0" w:right="0"/>
      <w:jc w:val="center"/>
    </w:pPr>
    <w:rPr>
      <w:rFonts w:ascii="BentonSans Bold" w:hAnsi="BentonSans Bold"/>
      <w:sz w:val="12"/>
    </w:rPr>
  </w:style>
  <w:style w:type="table" w:styleId="TableGrid">
    <w:name w:val="Table Grid"/>
    <w:basedOn w:val="TableNormal"/>
    <w:uiPriority w:val="59"/>
    <w:locked/>
    <w:rsid w:val="00AF2A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013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13BD"/>
    <w:rPr>
      <w:rFonts w:ascii="Tahoma" w:hAnsi="Tahoma" w:cs="Tahoma"/>
      <w:sz w:val="16"/>
      <w:szCs w:val="16"/>
    </w:rPr>
  </w:style>
  <w:style w:type="paragraph" w:customStyle="1" w:styleId="SAPTargetAudienceTitle">
    <w:name w:val="SAP_TargetAudienceTitle"/>
    <w:basedOn w:val="SAPMainTitle"/>
    <w:locked/>
    <w:rsid w:val="00295BD6"/>
    <w:pPr>
      <w:spacing w:before="1080"/>
    </w:pPr>
    <w:rPr>
      <w:b/>
      <w:color w:val="999999"/>
      <w:sz w:val="20"/>
    </w:rPr>
  </w:style>
  <w:style w:type="paragraph" w:customStyle="1" w:styleId="SAPTargetAudience">
    <w:name w:val="SAP_TargetAudience"/>
    <w:basedOn w:val="Normal"/>
    <w:locked/>
    <w:rsid w:val="00320A20"/>
    <w:pPr>
      <w:ind w:left="170" w:right="170"/>
    </w:pPr>
  </w:style>
  <w:style w:type="paragraph" w:customStyle="1" w:styleId="SAPHeading1NoNumber">
    <w:name w:val="SAP_Heading1NoNumber"/>
    <w:basedOn w:val="Heading1"/>
    <w:next w:val="Normal"/>
    <w:locked/>
    <w:rsid w:val="00EC6D0D"/>
    <w:pPr>
      <w:numPr>
        <w:numId w:val="0"/>
      </w:numPr>
      <w:outlineLvl w:val="9"/>
    </w:pPr>
  </w:style>
  <w:style w:type="table" w:customStyle="1" w:styleId="LightShading1">
    <w:name w:val="Light Shading1"/>
    <w:basedOn w:val="TableNormal"/>
    <w:uiPriority w:val="60"/>
    <w:locked/>
    <w:rsid w:val="001B50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locked/>
    <w:rsid w:val="001B503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locked/>
    <w:rsid w:val="001B503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List1">
    <w:name w:val="Light List1"/>
    <w:basedOn w:val="TableNormal"/>
    <w:uiPriority w:val="61"/>
    <w:locked/>
    <w:rsid w:val="001B50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List11">
    <w:name w:val="Medium List 11"/>
    <w:basedOn w:val="TableNormal"/>
    <w:uiPriority w:val="65"/>
    <w:locked/>
    <w:rsid w:val="001B503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arlett" w:eastAsia="SimSun" w:hAnsi="Marlet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locked/>
    <w:rsid w:val="001B5034"/>
    <w:tblPr>
      <w:tblStyleRowBandSize w:val="1"/>
      <w:tblStyleCol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spacing w:before="0" w:after="0"/>
      </w:pPr>
      <w:rPr>
        <w:rFonts w:ascii="Arial Black" w:eastAsia="SimSun" w:hAnsi="Arial Black" w:cs="Times New Roman"/>
        <w:b w:val="0"/>
        <w:bCs/>
      </w:rPr>
      <w:tblPr/>
      <w:tcPr>
        <w:shd w:val="clear" w:color="auto" w:fill="999999"/>
      </w:tcPr>
    </w:tblStylePr>
    <w:tblStylePr w:type="lastRow">
      <w:pPr>
        <w:spacing w:before="0" w:after="0"/>
      </w:pPr>
      <w:rPr>
        <w:rFonts w:ascii="Marlett" w:eastAsia="SimSun" w:hAnsi="Marlet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arlett" w:eastAsia="SimSun" w:hAnsi="Marlett" w:cs="Times New Roman"/>
        <w:b/>
        <w:bCs/>
      </w:rPr>
    </w:tblStylePr>
    <w:tblStylePr w:type="lastCol">
      <w:rPr>
        <w:rFonts w:ascii="Marlett" w:eastAsia="SimSun" w:hAnsi="Marlet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SAPStandardTable">
    <w:name w:val="SAP_StandardTable"/>
    <w:basedOn w:val="TableGrid"/>
    <w:uiPriority w:val="99"/>
    <w:qFormat/>
    <w:rsid w:val="00861BFA"/>
    <w:rPr>
      <w:rFonts w:ascii="BentonSans Book" w:hAnsi="BentonSans Book"/>
      <w:sz w:val="18"/>
    </w:rPr>
    <w:tblPr>
      <w:tblStyleRowBandSize w:val="1"/>
      <w:tblStyleColBandSize w:val="1"/>
      <w:tblInd w:w="113" w:type="dxa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blStylePr w:type="firstRow">
      <w:pPr>
        <w:keepNext/>
        <w:widowControl/>
      </w:pPr>
      <w:rPr>
        <w:rFonts w:ascii="Cambria" w:hAnsi="Cambria" w:cs="Times New Roman"/>
        <w:b/>
        <w:i w:val="0"/>
        <w:color w:val="FFFFFF"/>
        <w:sz w:val="18"/>
      </w:rPr>
      <w:tblPr/>
      <w:trPr>
        <w:tblHeader/>
      </w:trPr>
      <w:tcPr>
        <w:tc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  <w:tl2br w:val="nil"/>
          <w:tr2bl w:val="nil"/>
        </w:tcBorders>
        <w:shd w:val="clear" w:color="auto" w:fill="999999"/>
      </w:tcPr>
    </w:tblStylePr>
    <w:tblStylePr w:type="lastRow">
      <w:rPr>
        <w:rFonts w:cs="Times New Roman"/>
      </w:rPr>
      <w:tblPr/>
      <w:tcPr>
        <w:shd w:val="clear" w:color="auto" w:fill="F2F2F2"/>
      </w:tcPr>
    </w:tblStylePr>
    <w:tblStylePr w:type="firstCol">
      <w:rPr>
        <w:rFonts w:cs="Times New Roman"/>
      </w:rPr>
      <w:tblPr/>
      <w:tcPr>
        <w:shd w:val="clear" w:color="auto" w:fill="F2F2F2"/>
      </w:tcPr>
    </w:tblStylePr>
    <w:tblStylePr w:type="lastCol">
      <w:rPr>
        <w:rFonts w:cs="Times New Roman"/>
      </w:rPr>
      <w:tblPr/>
      <w:tcPr>
        <w:shd w:val="clear" w:color="auto" w:fill="F2F2F2"/>
      </w:tcPr>
    </w:tblStylePr>
    <w:tblStylePr w:type="band2Vert">
      <w:rPr>
        <w:rFonts w:cs="Times New Roman"/>
      </w:rPr>
      <w:tblPr/>
      <w:tcPr>
        <w:shd w:val="clear" w:color="auto" w:fill="F2F2F2"/>
      </w:tcPr>
    </w:tblStylePr>
    <w:tblStylePr w:type="band2Horz">
      <w:rPr>
        <w:rFonts w:cs="Times New Roman"/>
      </w:rPr>
      <w:tblPr/>
      <w:tcPr>
        <w:shd w:val="clear" w:color="auto" w:fill="F2F2F2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D16879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sz w:val="28"/>
    </w:rPr>
  </w:style>
  <w:style w:type="paragraph" w:styleId="TOC2">
    <w:name w:val="toc 2"/>
    <w:basedOn w:val="TOC1"/>
    <w:autoRedefine/>
    <w:uiPriority w:val="39"/>
    <w:unhideWhenUsed/>
    <w:rsid w:val="000B130B"/>
    <w:pPr>
      <w:keepNext w:val="0"/>
      <w:spacing w:before="0"/>
    </w:pPr>
  </w:style>
  <w:style w:type="paragraph" w:styleId="TOC1">
    <w:name w:val="toc 1"/>
    <w:basedOn w:val="Normal"/>
    <w:autoRedefine/>
    <w:uiPriority w:val="39"/>
    <w:unhideWhenUsed/>
    <w:rsid w:val="000B130B"/>
    <w:pPr>
      <w:keepNext/>
      <w:keepLines/>
      <w:tabs>
        <w:tab w:val="left" w:pos="113"/>
        <w:tab w:val="right" w:pos="9354"/>
      </w:tabs>
      <w:spacing w:before="240" w:after="0"/>
      <w:ind w:left="851" w:right="624" w:hanging="851"/>
    </w:pPr>
    <w:rPr>
      <w:noProof/>
    </w:rPr>
  </w:style>
  <w:style w:type="paragraph" w:styleId="TOC3">
    <w:name w:val="toc 3"/>
    <w:basedOn w:val="TOC1"/>
    <w:autoRedefine/>
    <w:uiPriority w:val="39"/>
    <w:unhideWhenUsed/>
    <w:rsid w:val="00913E92"/>
    <w:pPr>
      <w:keepNext w:val="0"/>
      <w:tabs>
        <w:tab w:val="left" w:pos="1418"/>
      </w:tabs>
      <w:spacing w:before="0"/>
      <w:ind w:left="1418" w:hanging="794"/>
    </w:pPr>
  </w:style>
  <w:style w:type="paragraph" w:styleId="TOC4">
    <w:name w:val="toc 4"/>
    <w:basedOn w:val="TOC3"/>
    <w:next w:val="Normal"/>
    <w:autoRedefine/>
    <w:uiPriority w:val="39"/>
    <w:unhideWhenUsed/>
    <w:rsid w:val="000B130B"/>
    <w:pPr>
      <w:ind w:right="851"/>
    </w:pPr>
  </w:style>
  <w:style w:type="paragraph" w:styleId="TOC5">
    <w:name w:val="toc 5"/>
    <w:basedOn w:val="TOC4"/>
    <w:next w:val="Normal"/>
    <w:autoRedefine/>
    <w:uiPriority w:val="39"/>
    <w:unhideWhenUsed/>
    <w:rsid w:val="000B130B"/>
  </w:style>
  <w:style w:type="paragraph" w:customStyle="1" w:styleId="SAPKeyblockTitle">
    <w:name w:val="SAP_KeyblockTitle"/>
    <w:basedOn w:val="Normal"/>
    <w:next w:val="Normal"/>
    <w:qFormat/>
    <w:rsid w:val="000B130B"/>
    <w:pPr>
      <w:keepNext/>
      <w:keepLines/>
      <w:spacing w:before="560" w:after="280" w:line="280" w:lineRule="exact"/>
    </w:pPr>
    <w:rPr>
      <w:rFonts w:ascii="BentonSans Bold" w:hAnsi="BentonSans Bold"/>
      <w:color w:val="666666"/>
      <w:sz w:val="24"/>
    </w:rPr>
  </w:style>
  <w:style w:type="paragraph" w:customStyle="1" w:styleId="SAPNoteHeading">
    <w:name w:val="SAP_NoteHeading"/>
    <w:basedOn w:val="Normal"/>
    <w:next w:val="NoteParagraph"/>
    <w:qFormat/>
    <w:rsid w:val="000B130B"/>
    <w:pPr>
      <w:keepNext/>
      <w:keepLines/>
      <w:spacing w:before="0" w:after="0" w:line="500" w:lineRule="exact"/>
      <w:ind w:left="624"/>
    </w:pPr>
    <w:rPr>
      <w:rFonts w:ascii="BentonSans Regular" w:hAnsi="BentonSans Regular"/>
      <w:color w:val="666666"/>
      <w:sz w:val="22"/>
    </w:rPr>
  </w:style>
  <w:style w:type="paragraph" w:customStyle="1" w:styleId="NoteParagraph">
    <w:name w:val="Note Paragraph"/>
    <w:basedOn w:val="Normal"/>
    <w:link w:val="NoteParagraphChar"/>
    <w:qFormat/>
    <w:rsid w:val="000B130B"/>
    <w:pPr>
      <w:ind w:left="680"/>
    </w:pPr>
  </w:style>
  <w:style w:type="paragraph" w:styleId="ListContinue">
    <w:name w:val="List Continue"/>
    <w:basedOn w:val="Normal"/>
    <w:uiPriority w:val="99"/>
    <w:unhideWhenUsed/>
    <w:qFormat/>
    <w:rsid w:val="000B130B"/>
    <w:pPr>
      <w:ind w:left="340"/>
    </w:pPr>
  </w:style>
  <w:style w:type="paragraph" w:styleId="ListContinue2">
    <w:name w:val="List Continue 2"/>
    <w:basedOn w:val="Normal"/>
    <w:uiPriority w:val="99"/>
    <w:unhideWhenUsed/>
    <w:qFormat/>
    <w:rsid w:val="000B130B"/>
    <w:pPr>
      <w:ind w:left="680"/>
    </w:pPr>
  </w:style>
  <w:style w:type="paragraph" w:styleId="ListContinue3">
    <w:name w:val="List Continue 3"/>
    <w:basedOn w:val="Normal"/>
    <w:uiPriority w:val="99"/>
    <w:unhideWhenUsed/>
    <w:qFormat/>
    <w:rsid w:val="000B130B"/>
    <w:pPr>
      <w:ind w:left="1021"/>
    </w:pPr>
  </w:style>
  <w:style w:type="character" w:styleId="Hyperlink">
    <w:name w:val="Hyperlink"/>
    <w:uiPriority w:val="99"/>
    <w:unhideWhenUsed/>
    <w:rsid w:val="00861BFA"/>
    <w:rPr>
      <w:rFonts w:ascii="BentonSans Book" w:hAnsi="BentonSans Book" w:cs="Times New Roman"/>
      <w:color w:val="0076CB"/>
      <w:sz w:val="18"/>
      <w:u w:val="none"/>
    </w:rPr>
  </w:style>
  <w:style w:type="paragraph" w:customStyle="1" w:styleId="SAPGreenTextNotPrinted">
    <w:name w:val="SAP_GreenText_(NotPrinted)"/>
    <w:basedOn w:val="Normal"/>
    <w:next w:val="Normal"/>
    <w:link w:val="SAPGreenTextNotPrintedChar"/>
    <w:qFormat/>
    <w:rsid w:val="00861BFA"/>
    <w:rPr>
      <w:rFonts w:ascii="BentonSans Regular Italic" w:hAnsi="BentonSans Regular Italic"/>
      <w:vanish/>
      <w:color w:val="76923C"/>
    </w:rPr>
  </w:style>
  <w:style w:type="paragraph" w:customStyle="1" w:styleId="SAPSectionTitleWithinKeyblocks">
    <w:name w:val="SAP_SectionTitle_(WithinKeyblocks)"/>
    <w:basedOn w:val="Normal"/>
    <w:next w:val="Normal"/>
    <w:qFormat/>
    <w:rsid w:val="000B130B"/>
    <w:pPr>
      <w:keepNext/>
      <w:keepLines/>
      <w:spacing w:before="240" w:after="120" w:line="240" w:lineRule="exact"/>
    </w:pPr>
    <w:rPr>
      <w:rFonts w:ascii="BentonSans Bold" w:hAnsi="BentonSans Bold"/>
      <w:color w:val="666666"/>
      <w:sz w:val="20"/>
    </w:rPr>
  </w:style>
  <w:style w:type="character" w:customStyle="1" w:styleId="SAPMonospace">
    <w:name w:val="SAP_Monospace"/>
    <w:basedOn w:val="DefaultParagraphFont"/>
    <w:uiPriority w:val="1"/>
    <w:qFormat/>
    <w:rsid w:val="000B130B"/>
    <w:rPr>
      <w:rFonts w:ascii="Courier New" w:hAnsi="Courier New" w:cs="Times New Roman"/>
      <w:sz w:val="18"/>
    </w:rPr>
  </w:style>
  <w:style w:type="paragraph" w:styleId="Header">
    <w:name w:val="header"/>
    <w:basedOn w:val="Normal"/>
    <w:link w:val="HeaderChar"/>
    <w:uiPriority w:val="99"/>
    <w:unhideWhenUsed/>
    <w:locked/>
    <w:rsid w:val="00010BB0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locked/>
    <w:rsid w:val="00010BB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locked/>
    <w:rsid w:val="00010BB0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locked/>
    <w:rsid w:val="00010BB0"/>
    <w:rPr>
      <w:rFonts w:cs="Times New Roman"/>
    </w:rPr>
  </w:style>
  <w:style w:type="paragraph" w:customStyle="1" w:styleId="SAPFooterleft">
    <w:name w:val="SAP_Footer_left"/>
    <w:basedOn w:val="Footer"/>
    <w:rsid w:val="00D779BD"/>
    <w:pPr>
      <w:tabs>
        <w:tab w:val="clear" w:pos="4703"/>
        <w:tab w:val="clear" w:pos="9406"/>
      </w:tabs>
      <w:spacing w:line="180" w:lineRule="exact"/>
    </w:pPr>
    <w:rPr>
      <w:sz w:val="12"/>
    </w:rPr>
  </w:style>
  <w:style w:type="character" w:customStyle="1" w:styleId="SAPUserEntry">
    <w:name w:val="SAP_UserEntry"/>
    <w:basedOn w:val="SAPMonospace"/>
    <w:uiPriority w:val="1"/>
    <w:qFormat/>
    <w:rsid w:val="000B130B"/>
    <w:rPr>
      <w:rFonts w:ascii="Courier New" w:hAnsi="Courier New" w:cs="Times New Roman"/>
      <w:b/>
      <w:color w:val="45157E"/>
      <w:sz w:val="18"/>
    </w:rPr>
  </w:style>
  <w:style w:type="character" w:customStyle="1" w:styleId="SAPScreenElement">
    <w:name w:val="SAP_ScreenElement"/>
    <w:basedOn w:val="DefaultParagraphFont"/>
    <w:uiPriority w:val="1"/>
    <w:qFormat/>
    <w:rsid w:val="000B130B"/>
    <w:rPr>
      <w:rFonts w:ascii="BentonSans Book Italic" w:hAnsi="BentonSans Book Italic" w:cs="Times New Roman"/>
      <w:color w:val="003283"/>
    </w:rPr>
  </w:style>
  <w:style w:type="character" w:customStyle="1" w:styleId="SAPEmphasis">
    <w:name w:val="SAP_Emphasis"/>
    <w:basedOn w:val="DefaultParagraphFont"/>
    <w:uiPriority w:val="1"/>
    <w:qFormat/>
    <w:rsid w:val="000B130B"/>
    <w:rPr>
      <w:rFonts w:ascii="BentonSans Medium" w:hAnsi="BentonSans Medium" w:cs="Times New Roman"/>
    </w:rPr>
  </w:style>
  <w:style w:type="character" w:customStyle="1" w:styleId="SAPKeyboard">
    <w:name w:val="SAP_Keyboard"/>
    <w:basedOn w:val="SAPMonospace"/>
    <w:uiPriority w:val="1"/>
    <w:qFormat/>
    <w:rsid w:val="000B130B"/>
    <w:rPr>
      <w:rFonts w:ascii="Courier New" w:hAnsi="Courier New" w:cs="Times New Roman"/>
      <w:spacing w:val="20"/>
      <w:sz w:val="16"/>
      <w:bdr w:val="single" w:sz="4" w:space="0" w:color="595959" w:themeColor="text1" w:themeTint="A6"/>
      <w:shd w:val="clear" w:color="auto" w:fill="auto"/>
    </w:rPr>
  </w:style>
  <w:style w:type="paragraph" w:customStyle="1" w:styleId="SAPHeader">
    <w:name w:val="SAP_Header"/>
    <w:basedOn w:val="Normal"/>
    <w:locked/>
    <w:rsid w:val="0002171C"/>
    <w:pPr>
      <w:pBdr>
        <w:bottom w:val="single" w:sz="48" w:space="1" w:color="353535"/>
      </w:pBdr>
      <w:tabs>
        <w:tab w:val="right" w:pos="9356"/>
      </w:tabs>
      <w:spacing w:before="0" w:after="0"/>
    </w:pPr>
    <w:rPr>
      <w:color w:val="666666"/>
    </w:rPr>
  </w:style>
  <w:style w:type="character" w:customStyle="1" w:styleId="SAPFooterPageNumber">
    <w:name w:val="SAP_Footer_PageNumber"/>
    <w:uiPriority w:val="1"/>
    <w:qFormat/>
    <w:locked/>
    <w:rsid w:val="00D779BD"/>
    <w:rPr>
      <w:rFonts w:ascii="BentonSans Bold" w:hAnsi="BentonSans Bold" w:cs="Times New Roman"/>
    </w:rPr>
  </w:style>
  <w:style w:type="character" w:customStyle="1" w:styleId="SAPFooterSecurityLevel">
    <w:name w:val="SAP_Footer_SecurityLevel"/>
    <w:uiPriority w:val="1"/>
    <w:locked/>
    <w:rsid w:val="00D779BD"/>
    <w:rPr>
      <w:rFonts w:cs="Times New Roman"/>
      <w:caps/>
      <w:spacing w:val="6"/>
    </w:rPr>
  </w:style>
  <w:style w:type="character" w:styleId="PlaceholderText">
    <w:name w:val="Placeholder Text"/>
    <w:uiPriority w:val="99"/>
    <w:semiHidden/>
    <w:locked/>
    <w:rsid w:val="00DB74DD"/>
    <w:rPr>
      <w:rFonts w:cs="Times New Roman"/>
      <w:color w:val="808080"/>
    </w:rPr>
  </w:style>
  <w:style w:type="paragraph" w:customStyle="1" w:styleId="SAPGraphicParagraph">
    <w:name w:val="SAP_GraphicParagraph"/>
    <w:basedOn w:val="Normal"/>
    <w:next w:val="Normal"/>
    <w:rsid w:val="000B130B"/>
    <w:pPr>
      <w:keepLines/>
      <w:spacing w:before="240" w:after="240" w:line="360" w:lineRule="auto"/>
      <w:jc w:val="center"/>
    </w:pPr>
    <w:rPr>
      <w:sz w:val="16"/>
    </w:rPr>
  </w:style>
  <w:style w:type="character" w:styleId="FollowedHyperlink">
    <w:name w:val="FollowedHyperlink"/>
    <w:uiPriority w:val="99"/>
    <w:semiHidden/>
    <w:unhideWhenUsed/>
    <w:locked/>
    <w:rsid w:val="004F76CD"/>
    <w:rPr>
      <w:rFonts w:cs="Times New Roman"/>
      <w:color w:val="800080"/>
      <w:u w:val="single"/>
    </w:rPr>
  </w:style>
  <w:style w:type="character" w:styleId="SubtleEmphasis">
    <w:name w:val="Subtle Emphasis"/>
    <w:uiPriority w:val="19"/>
    <w:locked/>
    <w:rsid w:val="00780456"/>
    <w:rPr>
      <w:rFonts w:cs="Times New Roman"/>
      <w:i/>
      <w:iCs/>
      <w:color w:val="808080"/>
    </w:rPr>
  </w:style>
  <w:style w:type="character" w:styleId="Strong">
    <w:name w:val="Strong"/>
    <w:uiPriority w:val="22"/>
    <w:locked/>
    <w:rsid w:val="00780456"/>
    <w:rPr>
      <w:rFonts w:cs="Times New Roman"/>
      <w:b/>
      <w:bCs/>
    </w:rPr>
  </w:style>
  <w:style w:type="paragraph" w:customStyle="1" w:styleId="SAPCopyrightShort">
    <w:name w:val="SAP_CopyrightShort"/>
    <w:basedOn w:val="Normal"/>
    <w:locked/>
    <w:rsid w:val="0037154C"/>
    <w:pPr>
      <w:spacing w:before="11760" w:after="0" w:line="220" w:lineRule="exact"/>
      <w:ind w:left="-1418" w:right="-567"/>
    </w:pPr>
  </w:style>
  <w:style w:type="paragraph" w:customStyle="1" w:styleId="SAPLastPageGray">
    <w:name w:val="SAP_LastPage_Gray"/>
    <w:basedOn w:val="Normal"/>
    <w:locked/>
    <w:rsid w:val="005A5CB4"/>
    <w:pPr>
      <w:spacing w:before="480" w:after="0" w:line="240" w:lineRule="auto"/>
    </w:pPr>
    <w:rPr>
      <w:rFonts w:ascii="BentonSans Bold" w:hAnsi="BentonSans Bold" w:cs="Arial"/>
      <w:sz w:val="24"/>
      <w:szCs w:val="18"/>
      <w:lang w:val="de-DE"/>
    </w:rPr>
  </w:style>
  <w:style w:type="paragraph" w:customStyle="1" w:styleId="SAPLastPageNormal">
    <w:name w:val="SAP_LastPage_Normal"/>
    <w:basedOn w:val="Normal"/>
    <w:locked/>
    <w:rsid w:val="005A5CB4"/>
    <w:pPr>
      <w:spacing w:before="0" w:after="0" w:line="180" w:lineRule="exact"/>
    </w:pPr>
    <w:rPr>
      <w:rFonts w:cs="Arial"/>
      <w:sz w:val="12"/>
      <w:szCs w:val="18"/>
      <w:lang w:val="de-DE"/>
    </w:rPr>
  </w:style>
  <w:style w:type="paragraph" w:customStyle="1" w:styleId="SAPLastPageCopyright">
    <w:name w:val="SAP_LastPage_Copyright"/>
    <w:basedOn w:val="SAPCopyrightShort"/>
    <w:locked/>
    <w:rsid w:val="00244252"/>
  </w:style>
  <w:style w:type="paragraph" w:styleId="List">
    <w:name w:val="List"/>
    <w:basedOn w:val="Normal"/>
    <w:uiPriority w:val="99"/>
    <w:unhideWhenUsed/>
    <w:locked/>
    <w:rsid w:val="00416A0C"/>
    <w:pPr>
      <w:ind w:left="340" w:hanging="340"/>
      <w:contextualSpacing/>
    </w:pPr>
  </w:style>
  <w:style w:type="paragraph" w:styleId="ListBullet">
    <w:name w:val="List Bullet"/>
    <w:basedOn w:val="Normal"/>
    <w:uiPriority w:val="99"/>
    <w:unhideWhenUsed/>
    <w:qFormat/>
    <w:rsid w:val="000B130B"/>
    <w:pPr>
      <w:numPr>
        <w:numId w:val="2"/>
      </w:numPr>
      <w:ind w:left="417"/>
    </w:pPr>
  </w:style>
  <w:style w:type="paragraph" w:styleId="ListBullet2">
    <w:name w:val="List Bullet 2"/>
    <w:basedOn w:val="Normal"/>
    <w:uiPriority w:val="99"/>
    <w:unhideWhenUsed/>
    <w:qFormat/>
    <w:rsid w:val="000B130B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qFormat/>
    <w:rsid w:val="000B130B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0B130B"/>
  </w:style>
  <w:style w:type="paragraph" w:styleId="ListNumber2">
    <w:name w:val="List Number 2"/>
    <w:basedOn w:val="Normal"/>
    <w:uiPriority w:val="99"/>
    <w:unhideWhenUsed/>
    <w:qFormat/>
    <w:rsid w:val="000B130B"/>
    <w:pPr>
      <w:numPr>
        <w:ilvl w:val="1"/>
        <w:numId w:val="9"/>
      </w:numPr>
    </w:pPr>
  </w:style>
  <w:style w:type="paragraph" w:styleId="ListNumber3">
    <w:name w:val="List Number 3"/>
    <w:basedOn w:val="Normal"/>
    <w:uiPriority w:val="99"/>
    <w:unhideWhenUsed/>
    <w:qFormat/>
    <w:rsid w:val="000B130B"/>
    <w:pPr>
      <w:numPr>
        <w:ilvl w:val="2"/>
        <w:numId w:val="9"/>
      </w:numPr>
    </w:pPr>
  </w:style>
  <w:style w:type="paragraph" w:styleId="List2">
    <w:name w:val="List 2"/>
    <w:basedOn w:val="Normal"/>
    <w:uiPriority w:val="99"/>
    <w:unhideWhenUsed/>
    <w:locked/>
    <w:rsid w:val="00416A0C"/>
    <w:pPr>
      <w:ind w:left="680" w:hanging="340"/>
      <w:contextualSpacing/>
    </w:pPr>
  </w:style>
  <w:style w:type="paragraph" w:styleId="List3">
    <w:name w:val="List 3"/>
    <w:basedOn w:val="Normal"/>
    <w:uiPriority w:val="99"/>
    <w:unhideWhenUsed/>
    <w:locked/>
    <w:rsid w:val="00416A0C"/>
    <w:pPr>
      <w:ind w:left="1020" w:hanging="34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D6F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D6FD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locked/>
    <w:rsid w:val="00FC18D5"/>
    <w:rPr>
      <w:rFonts w:ascii="Calibri" w:eastAsia="SimSu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FC18D5"/>
    <w:rPr>
      <w:rFonts w:ascii="Calibri" w:eastAsia="SimSun" w:hAnsi="Calibri" w:cs="Times New Roman"/>
      <w:sz w:val="22"/>
      <w:szCs w:val="22"/>
    </w:rPr>
  </w:style>
  <w:style w:type="paragraph" w:customStyle="1" w:styleId="SAPFooterright">
    <w:name w:val="SAP_Footer_right"/>
    <w:basedOn w:val="SAPFooterleft"/>
    <w:rsid w:val="00D779BD"/>
    <w:pPr>
      <w:jc w:val="right"/>
    </w:pPr>
    <w:rPr>
      <w:noProof/>
    </w:rPr>
  </w:style>
  <w:style w:type="character" w:styleId="Emphasis">
    <w:name w:val="Emphasis"/>
    <w:uiPriority w:val="20"/>
    <w:qFormat/>
    <w:locked/>
    <w:rsid w:val="00EC7948"/>
    <w:rPr>
      <w:rFonts w:cs="Times New Roman"/>
      <w:i/>
      <w:iCs/>
    </w:rPr>
  </w:style>
  <w:style w:type="paragraph" w:styleId="Quote">
    <w:name w:val="Quote"/>
    <w:basedOn w:val="Normal"/>
    <w:next w:val="Normal"/>
    <w:link w:val="QuoteChar"/>
    <w:uiPriority w:val="29"/>
    <w:locked/>
    <w:rsid w:val="00EC7948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EC7948"/>
    <w:rPr>
      <w:rFonts w:ascii="BentonSans Book" w:hAnsi="BentonSans Book" w:cs="Times New Roman"/>
      <w:i/>
      <w:iCs/>
      <w:color w:val="000000"/>
      <w:sz w:val="18"/>
    </w:rPr>
  </w:style>
  <w:style w:type="character" w:styleId="SubtleReference">
    <w:name w:val="Subtle Reference"/>
    <w:uiPriority w:val="31"/>
    <w:locked/>
    <w:rsid w:val="00EC7948"/>
    <w:rPr>
      <w:rFonts w:cs="Times New Roman"/>
      <w:smallCaps/>
      <w:color w:val="C0504D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EC79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EC7948"/>
    <w:rPr>
      <w:rFonts w:ascii="BentonSans Book" w:hAnsi="BentonSans Book" w:cs="Times New Roman"/>
      <w:b/>
      <w:bCs/>
      <w:i/>
      <w:iCs/>
      <w:color w:val="4F81BD"/>
      <w:sz w:val="18"/>
    </w:rPr>
  </w:style>
  <w:style w:type="character" w:styleId="IntenseReference">
    <w:name w:val="Intense Reference"/>
    <w:uiPriority w:val="32"/>
    <w:locked/>
    <w:rsid w:val="00EC7948"/>
    <w:rPr>
      <w:rFonts w:cs="Times New Roman"/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locked/>
    <w:rsid w:val="00EC7948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locked/>
    <w:rsid w:val="00EC7948"/>
    <w:pPr>
      <w:ind w:left="720"/>
      <w:contextualSpacing/>
    </w:pPr>
  </w:style>
  <w:style w:type="character" w:styleId="BookTitle">
    <w:name w:val="Book Title"/>
    <w:uiPriority w:val="33"/>
    <w:locked/>
    <w:rsid w:val="00EC7948"/>
    <w:rPr>
      <w:rFonts w:cs="Times New Roman"/>
      <w:b/>
      <w:bCs/>
      <w:smallCaps/>
      <w:spacing w:val="5"/>
    </w:rPr>
  </w:style>
  <w:style w:type="character" w:customStyle="1" w:styleId="SAPTextReference">
    <w:name w:val="SAP_TextReference"/>
    <w:basedOn w:val="SAPScreenElement"/>
    <w:uiPriority w:val="1"/>
    <w:qFormat/>
    <w:rsid w:val="000B130B"/>
    <w:rPr>
      <w:rFonts w:ascii="BentonSans Book Italic" w:hAnsi="BentonSans Book Italic" w:cs="Times New Roman"/>
      <w:color w:val="auto"/>
    </w:rPr>
  </w:style>
  <w:style w:type="paragraph" w:customStyle="1" w:styleId="SAPTableHeader">
    <w:name w:val="SAP_TableHeader"/>
    <w:basedOn w:val="SAPSectionTitleWithinKeyblocks"/>
    <w:next w:val="Normal"/>
    <w:uiPriority w:val="99"/>
    <w:qFormat/>
    <w:rsid w:val="000B130B"/>
    <w:pPr>
      <w:spacing w:before="60" w:after="60"/>
    </w:pPr>
    <w:rPr>
      <w:color w:val="FFFFFF" w:themeColor="background1"/>
      <w:sz w:val="18"/>
    </w:rPr>
  </w:style>
  <w:style w:type="paragraph" w:customStyle="1" w:styleId="SAPFooterCurrentTopicRight">
    <w:name w:val="SAP_Footer_CurrentTopicRight"/>
    <w:basedOn w:val="SAPFooterright"/>
    <w:qFormat/>
    <w:locked/>
    <w:rsid w:val="005D731C"/>
    <w:rPr>
      <w:rFonts w:ascii="BentonSans Bold" w:hAnsi="BentonSans Bold"/>
    </w:rPr>
  </w:style>
  <w:style w:type="paragraph" w:customStyle="1" w:styleId="SAPFooterCurrentTopicLeft">
    <w:name w:val="SAP_Footer_CurrentTopicLeft"/>
    <w:basedOn w:val="SAPFooterleft"/>
    <w:qFormat/>
    <w:locked/>
    <w:rsid w:val="005D731C"/>
    <w:rPr>
      <w:rFonts w:ascii="BentonSans Bold" w:hAnsi="BentonSans Bold"/>
    </w:rPr>
  </w:style>
  <w:style w:type="character" w:customStyle="1" w:styleId="Superscript">
    <w:name w:val="Superscript"/>
    <w:uiPriority w:val="1"/>
    <w:rsid w:val="00861BFA"/>
    <w:rPr>
      <w:rFonts w:cs="Times New Roman"/>
      <w:vertAlign w:val="superscript"/>
    </w:rPr>
  </w:style>
  <w:style w:type="character" w:customStyle="1" w:styleId="SAPGreenTextNotPrintedChar">
    <w:name w:val="SAP_GreenText_(NotPrinted) Char"/>
    <w:link w:val="SAPGreenTextNotPrinted"/>
    <w:rsid w:val="00861BFA"/>
    <w:rPr>
      <w:rFonts w:ascii="BentonSans Regular Italic" w:hAnsi="BentonSans Regular Italic"/>
      <w:vanish/>
      <w:color w:val="76923C"/>
      <w:sz w:val="18"/>
    </w:rPr>
  </w:style>
  <w:style w:type="character" w:customStyle="1" w:styleId="SAPGreenTextNotPrintedCharacter">
    <w:name w:val="SAP_GreenText_(NotPrinted) Character"/>
    <w:uiPriority w:val="1"/>
    <w:qFormat/>
    <w:rsid w:val="00861BFA"/>
    <w:rPr>
      <w:rFonts w:ascii="BentonSans Regular Italic" w:hAnsi="BentonSans Regular Italic"/>
      <w:vanish/>
      <w:color w:val="76923C"/>
      <w:sz w:val="18"/>
    </w:rPr>
  </w:style>
  <w:style w:type="numbering" w:customStyle="1" w:styleId="SAPListStyle">
    <w:name w:val="SAP_List_Style"/>
    <w:uiPriority w:val="99"/>
    <w:rsid w:val="005859CF"/>
    <w:pPr>
      <w:numPr>
        <w:numId w:val="1"/>
      </w:numPr>
    </w:pPr>
  </w:style>
  <w:style w:type="paragraph" w:styleId="ListNumber5">
    <w:name w:val="List Number 5"/>
    <w:basedOn w:val="Normal"/>
    <w:uiPriority w:val="99"/>
    <w:semiHidden/>
    <w:unhideWhenUsed/>
    <w:locked/>
    <w:rsid w:val="005859CF"/>
    <w:p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883A3D"/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883A3D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83A3D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83A3D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83A3D"/>
    <w:pPr>
      <w:spacing w:after="100"/>
      <w:ind w:left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83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83A3D"/>
    <w:rPr>
      <w:rFonts w:ascii="BentonSans Book" w:hAnsi="BentonSans Book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83A3D"/>
    <w:pPr>
      <w:spacing w:before="0" w:after="200" w:line="240" w:lineRule="auto"/>
    </w:pPr>
    <w:rPr>
      <w:b/>
      <w:bCs/>
      <w:color w:val="4F81BD"/>
      <w:szCs w:val="18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883A3D"/>
    <w:pPr>
      <w:spacing w:before="120"/>
    </w:pPr>
    <w:rPr>
      <w:rFonts w:ascii="Cambria" w:eastAsia="SimSun" w:hAnsi="Cambria"/>
      <w:b/>
      <w:bCs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883A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83A3D"/>
    <w:rPr>
      <w:rFonts w:ascii="BentonSans Book" w:hAnsi="BentonSans Book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883A3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83A3D"/>
    <w:rPr>
      <w:rFonts w:ascii="BentonSans Book" w:hAnsi="BentonSans Book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883A3D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883A3D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83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3A3D"/>
    <w:rPr>
      <w:rFonts w:ascii="BentonSans Book" w:hAnsi="BentonSans Book"/>
      <w:b/>
      <w:bCs/>
      <w:sz w:val="20"/>
      <w:szCs w:val="20"/>
    </w:rPr>
  </w:style>
  <w:style w:type="paragraph" w:styleId="Revision">
    <w:name w:val="Revision"/>
    <w:uiPriority w:val="99"/>
    <w:semiHidden/>
    <w:rsid w:val="00883A3D"/>
    <w:rPr>
      <w:rFonts w:ascii="Arial" w:eastAsia="Times New Roman" w:hAnsi="Arial" w:cs="Arial"/>
      <w:lang w:val="de-DE"/>
    </w:rPr>
  </w:style>
  <w:style w:type="character" w:styleId="CommentReference">
    <w:name w:val="annotation reference"/>
    <w:uiPriority w:val="99"/>
    <w:semiHidden/>
    <w:unhideWhenUsed/>
    <w:locked/>
    <w:rsid w:val="00883A3D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locked/>
    <w:rsid w:val="00883A3D"/>
  </w:style>
  <w:style w:type="character" w:customStyle="1" w:styleId="artifactdesc">
    <w:name w:val="artifactdesc"/>
    <w:basedOn w:val="DefaultParagraphFont"/>
    <w:rsid w:val="00500F68"/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E26E8"/>
  </w:style>
  <w:style w:type="paragraph" w:styleId="BlockText">
    <w:name w:val="Block Text"/>
    <w:basedOn w:val="Normal"/>
    <w:uiPriority w:val="99"/>
    <w:semiHidden/>
    <w:unhideWhenUsed/>
    <w:locked/>
    <w:rsid w:val="007E26E8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E26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E26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26E8"/>
    <w:rPr>
      <w:rFonts w:ascii="BentonSans Book" w:hAnsi="BentonSans Book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E26E8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E26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E26E8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E26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26E8"/>
    <w:rPr>
      <w:rFonts w:ascii="BentonSans Book" w:hAnsi="BentonSans Book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E26E8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E26E8"/>
  </w:style>
  <w:style w:type="character" w:customStyle="1" w:styleId="DateChar">
    <w:name w:val="Date Char"/>
    <w:basedOn w:val="DefaultParagraphFont"/>
    <w:link w:val="Dat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E26E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E26E8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26E8"/>
    <w:rPr>
      <w:rFonts w:ascii="BentonSans Book" w:hAnsi="BentonSans Book"/>
    </w:rPr>
  </w:style>
  <w:style w:type="paragraph" w:styleId="EnvelopeAddress">
    <w:name w:val="envelope address"/>
    <w:basedOn w:val="Normal"/>
    <w:uiPriority w:val="99"/>
    <w:semiHidden/>
    <w:unhideWhenUsed/>
    <w:locked/>
    <w:rsid w:val="007E26E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7E26E8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E26E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6E8"/>
    <w:rPr>
      <w:rFonts w:ascii="BentonSans Book" w:hAnsi="BentonSans Book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E26E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26E8"/>
    <w:rPr>
      <w:rFonts w:ascii="BentonSans Book" w:hAnsi="BentonSans Book"/>
      <w:i/>
      <w:iCs/>
      <w:sz w:val="1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E26E8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6E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E26E8"/>
    <w:pPr>
      <w:spacing w:before="0" w:after="0"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E26E8"/>
    <w:rPr>
      <w:rFonts w:asciiTheme="majorHAnsi" w:eastAsiaTheme="majorEastAsia" w:hAnsiTheme="majorHAnsi" w:cstheme="majorBidi"/>
      <w:b/>
      <w:bCs/>
    </w:rPr>
  </w:style>
  <w:style w:type="paragraph" w:styleId="List4">
    <w:name w:val="List 4"/>
    <w:basedOn w:val="Normal"/>
    <w:uiPriority w:val="99"/>
    <w:semiHidden/>
    <w:unhideWhenUsed/>
    <w:locked/>
    <w:rsid w:val="007E26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E26E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E26E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E26E8"/>
    <w:pPr>
      <w:numPr>
        <w:numId w:val="7"/>
      </w:numPr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E26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E26E8"/>
    <w:pPr>
      <w:spacing w:after="120"/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E26E8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E26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64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26E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E26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26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locked/>
    <w:rsid w:val="007E26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E26E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E26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E26E8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26E8"/>
    <w:rPr>
      <w:rFonts w:ascii="BentonSans Book" w:hAnsi="BentonSans Book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locked/>
    <w:rsid w:val="007E2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26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locked/>
    <w:rsid w:val="007E26E8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rtifactdesc1">
    <w:name w:val="artifactdesc1"/>
    <w:basedOn w:val="DefaultParagraphFont"/>
    <w:rsid w:val="004964BE"/>
    <w:rPr>
      <w:color w:val="333333"/>
    </w:rPr>
  </w:style>
  <w:style w:type="character" w:customStyle="1" w:styleId="NoteParagraphChar">
    <w:name w:val="Note Paragraph Char"/>
    <w:link w:val="NoteParagraph"/>
    <w:locked/>
    <w:rsid w:val="005B1E89"/>
    <w:rPr>
      <w:rFonts w:ascii="BentonSans Book" w:hAnsi="BentonSans Book"/>
      <w:sz w:val="18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9529E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AEE"/>
    <w:rPr>
      <w:color w:val="808080"/>
      <w:shd w:val="clear" w:color="auto" w:fill="E6E6E6"/>
    </w:rPr>
  </w:style>
  <w:style w:type="character" w:customStyle="1" w:styleId="sapuitv7">
    <w:name w:val="sapuitv7"/>
    <w:basedOn w:val="DefaultParagraphFont"/>
    <w:rsid w:val="00386A6F"/>
    <w:rPr>
      <w:rFonts w:ascii="Arial" w:hAnsi="Arial" w:cs="Arial" w:hint="default"/>
      <w:sz w:val="18"/>
      <w:szCs w:val="18"/>
    </w:rPr>
  </w:style>
  <w:style w:type="character" w:customStyle="1" w:styleId="sapmtext42">
    <w:name w:val="sapmtext42"/>
    <w:basedOn w:val="DefaultParagraphFont"/>
    <w:rsid w:val="00DB73B7"/>
    <w:rPr>
      <w:rFonts w:ascii="Arial" w:hAnsi="Arial" w:cs="Arial" w:hint="default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4118A"/>
    <w:rPr>
      <w:color w:val="808080"/>
      <w:shd w:val="clear" w:color="auto" w:fill="E6E6E6"/>
    </w:rPr>
  </w:style>
  <w:style w:type="character" w:customStyle="1" w:styleId="sapmobjstatustext9">
    <w:name w:val="sapmobjstatustext9"/>
    <w:basedOn w:val="DefaultParagraphFont"/>
    <w:rsid w:val="00F57B8A"/>
  </w:style>
  <w:style w:type="character" w:customStyle="1" w:styleId="sapuiux3tvtitlefirst1">
    <w:name w:val="sapuiux3tvtitlefirst1"/>
    <w:basedOn w:val="DefaultParagraphFont"/>
    <w:rsid w:val="00C8682D"/>
    <w:rPr>
      <w:sz w:val="24"/>
      <w:szCs w:val="24"/>
    </w:rPr>
  </w:style>
  <w:style w:type="character" w:customStyle="1" w:styleId="lstextview">
    <w:name w:val="lstextview"/>
    <w:basedOn w:val="DefaultParagraphFont"/>
    <w:rsid w:val="007E5904"/>
  </w:style>
  <w:style w:type="character" w:customStyle="1" w:styleId="l0s521">
    <w:name w:val="l0s521"/>
    <w:basedOn w:val="DefaultParagraphFont"/>
    <w:rsid w:val="002679AF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character" w:customStyle="1" w:styleId="l0s551">
    <w:name w:val="l0s551"/>
    <w:basedOn w:val="DefaultParagraphFont"/>
    <w:rsid w:val="002679AF"/>
    <w:rPr>
      <w:rFonts w:ascii="Courier New" w:hAnsi="Courier New" w:cs="Courier New" w:hint="default"/>
      <w:color w:val="800080"/>
      <w:sz w:val="20"/>
      <w:szCs w:val="20"/>
      <w:shd w:val="clear" w:color="auto" w:fill="FFFFFF"/>
    </w:rPr>
  </w:style>
  <w:style w:type="character" w:customStyle="1" w:styleId="l0s311">
    <w:name w:val="l0s311"/>
    <w:basedOn w:val="DefaultParagraphFont"/>
    <w:rsid w:val="002679AF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0s701">
    <w:name w:val="l0s701"/>
    <w:basedOn w:val="DefaultParagraphFont"/>
    <w:rsid w:val="002679AF"/>
    <w:rPr>
      <w:rFonts w:ascii="Courier New" w:hAnsi="Courier New" w:cs="Courier New" w:hint="default"/>
      <w:color w:val="808080"/>
      <w:sz w:val="20"/>
      <w:szCs w:val="20"/>
      <w:shd w:val="clear" w:color="auto" w:fill="FFFFFF"/>
    </w:rPr>
  </w:style>
  <w:style w:type="character" w:customStyle="1" w:styleId="l0s331">
    <w:name w:val="l0s331"/>
    <w:basedOn w:val="DefaultParagraphFont"/>
    <w:rsid w:val="002679AF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character" w:customStyle="1" w:styleId="l0s321">
    <w:name w:val="l0s321"/>
    <w:basedOn w:val="DefaultParagraphFont"/>
    <w:rsid w:val="002679AF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1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0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7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5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12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4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5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883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75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194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084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3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735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816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79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7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5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6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4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04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9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8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0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32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5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78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31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738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api.sap.com/products/SAPConcur/apis/al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3.png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E3E737BD7F46B1E301DB65AA20A9" ma:contentTypeVersion="9" ma:contentTypeDescription="Create a new document." ma:contentTypeScope="" ma:versionID="f8fa72ade8d51e913862ec46953c5fd4">
  <xsd:schema xmlns:xsd="http://www.w3.org/2001/XMLSchema" xmlns:xs="http://www.w3.org/2001/XMLSchema" xmlns:p="http://schemas.microsoft.com/office/2006/metadata/properties" xmlns:ns2="c8246605-f224-4288-883b-717a641230b4" targetNamespace="http://schemas.microsoft.com/office/2006/metadata/properties" ma:root="true" ma:fieldsID="a9393ba4831fe61b2a50f69bccaa40c6" ns2:_="">
    <xsd:import namespace="c8246605-f224-4288-883b-717a64123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46605-f224-4288-883b-717a64123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D457-E174-49E0-B8FF-AFE57CD7C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ADA1A7-66B8-406C-B2AA-E4447783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46605-f224-4288-883b-717a64123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70843-EDF9-465C-A053-B1A91760A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B9949-03CC-400F-A350-A76E4279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 Offline Word Template</vt:lpstr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 Offline Word Template</dc:title>
  <dc:subject/>
  <dc:creator/>
  <cp:keywords>Template</cp:keywords>
  <dc:description/>
  <cp:lastModifiedBy/>
  <cp:revision>1</cp:revision>
  <cp:lastPrinted>2013-06-18T09:58:00Z</cp:lastPrinted>
  <dcterms:created xsi:type="dcterms:W3CDTF">2022-01-17T15:36:00Z</dcterms:created>
  <dcterms:modified xsi:type="dcterms:W3CDTF">2022-07-04T06:55:00Z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0x010100D4F2E3E737BD7F46B1E301DB65AA20A9</vt:lpwstr>
  </property>
</Properties>
</file>