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407A" w14:textId="2D018625" w:rsidR="00B86AF1" w:rsidRDefault="009D36DD" w:rsidP="009D36DD">
      <w:pPr>
        <w:pStyle w:val="Title"/>
        <w:rPr>
          <w:rFonts w:asciiTheme="minorHAnsi" w:eastAsia="Open Sans" w:hAnsiTheme="minorHAnsi" w:cstheme="minorHAnsi"/>
          <w:color w:val="2F5496" w:themeColor="accent1" w:themeShade="BF"/>
          <w:sz w:val="72"/>
          <w:szCs w:val="72"/>
        </w:rPr>
      </w:pPr>
      <w:r>
        <w:rPr>
          <w:rFonts w:asciiTheme="minorHAnsi" w:eastAsia="Open Sans" w:hAnsiTheme="minorHAnsi" w:cstheme="minorHAnsi"/>
          <w:b/>
          <w:bCs/>
          <w:color w:val="2F5496" w:themeColor="accent1" w:themeShade="BF"/>
          <w:sz w:val="72"/>
          <w:szCs w:val="72"/>
        </w:rPr>
        <w:t xml:space="preserve">                    </w:t>
      </w:r>
      <w:r w:rsidR="00097401">
        <w:rPr>
          <w:rFonts w:asciiTheme="minorHAnsi" w:eastAsia="Open Sans" w:hAnsiTheme="minorHAnsi" w:cstheme="minorHAnsi"/>
          <w:b/>
          <w:bCs/>
          <w:color w:val="2F5496" w:themeColor="accent1" w:themeShade="BF"/>
          <w:sz w:val="72"/>
          <w:szCs w:val="72"/>
        </w:rPr>
        <w:t>Document</w:t>
      </w:r>
    </w:p>
    <w:p w14:paraId="5A39BBE3" w14:textId="77777777" w:rsidR="00B86AF1" w:rsidRDefault="00B86AF1">
      <w:pPr>
        <w:rPr>
          <w:rFonts w:cstheme="minorHAnsi"/>
        </w:rPr>
      </w:pPr>
    </w:p>
    <w:p w14:paraId="2733BDEA" w14:textId="77777777" w:rsidR="00B86AF1" w:rsidRDefault="00097401">
      <w:pPr>
        <w:jc w:val="center"/>
        <w:rPr>
          <w:rFonts w:eastAsia="Open Sans" w:cstheme="minorHAnsi"/>
          <w:color w:val="000000" w:themeColor="text1"/>
          <w:sz w:val="24"/>
          <w:szCs w:val="24"/>
        </w:rPr>
      </w:pPr>
      <w:r>
        <w:rPr>
          <w:rFonts w:eastAsia="Open Sans" w:cstheme="minorHAnsi"/>
          <w:color w:val="000000" w:themeColor="text1"/>
          <w:sz w:val="24"/>
          <w:szCs w:val="24"/>
        </w:rPr>
        <w:t>for</w:t>
      </w:r>
    </w:p>
    <w:p w14:paraId="4A0BC26A" w14:textId="5E2317D0" w:rsidR="00B86AF1" w:rsidRDefault="00097401">
      <w:pPr>
        <w:jc w:val="center"/>
        <w:rPr>
          <w:rFonts w:eastAsia="Open Sans" w:cstheme="minorHAnsi"/>
          <w:b/>
          <w:bCs/>
          <w:color w:val="767171" w:themeColor="background2" w:themeShade="80"/>
          <w:sz w:val="56"/>
          <w:szCs w:val="56"/>
        </w:rPr>
      </w:pPr>
      <w:proofErr w:type="spellStart"/>
      <w:r>
        <w:rPr>
          <w:rFonts w:eastAsia="Open Sans" w:cstheme="minorHAnsi"/>
          <w:b/>
          <w:bCs/>
          <w:color w:val="767171" w:themeColor="background2" w:themeShade="80"/>
          <w:sz w:val="56"/>
          <w:szCs w:val="56"/>
        </w:rPr>
        <w:t>Resume_Screening_</w:t>
      </w:r>
      <w:r w:rsidR="002256E8">
        <w:rPr>
          <w:rFonts w:eastAsia="Open Sans" w:cstheme="minorHAnsi"/>
          <w:b/>
          <w:bCs/>
          <w:color w:val="767171" w:themeColor="background2" w:themeShade="80"/>
          <w:sz w:val="56"/>
          <w:szCs w:val="56"/>
        </w:rPr>
        <w:t>Offer</w:t>
      </w:r>
      <w:proofErr w:type="spellEnd"/>
      <w:r w:rsidR="002256E8">
        <w:rPr>
          <w:rFonts w:eastAsia="Open Sans" w:cstheme="minorHAnsi"/>
          <w:b/>
          <w:bCs/>
          <w:color w:val="767171" w:themeColor="background2" w:themeShade="80"/>
          <w:sz w:val="56"/>
          <w:szCs w:val="56"/>
        </w:rPr>
        <w:t>-Letter Generation</w:t>
      </w:r>
    </w:p>
    <w:p w14:paraId="41C8F396" w14:textId="77777777" w:rsidR="00B86AF1" w:rsidRDefault="00B86AF1">
      <w:pPr>
        <w:jc w:val="center"/>
        <w:rPr>
          <w:rFonts w:eastAsia="Open Sans" w:cstheme="minorHAnsi"/>
          <w:color w:val="767171" w:themeColor="background2" w:themeShade="80"/>
          <w:sz w:val="56"/>
          <w:szCs w:val="56"/>
        </w:rPr>
      </w:pPr>
    </w:p>
    <w:p w14:paraId="3D43EA29" w14:textId="77777777" w:rsidR="00B86AF1" w:rsidRDefault="00097401">
      <w:pPr>
        <w:jc w:val="center"/>
        <w:rPr>
          <w:rFonts w:eastAsia="Open Sans" w:cstheme="minorHAnsi"/>
          <w:color w:val="2F5496" w:themeColor="accent1" w:themeShade="BF"/>
          <w:sz w:val="52"/>
          <w:szCs w:val="52"/>
        </w:rPr>
      </w:pPr>
      <w:r>
        <w:rPr>
          <w:rFonts w:eastAsia="Open Sans" w:cstheme="minorHAnsi"/>
          <w:b/>
          <w:bCs/>
          <w:color w:val="2F5496" w:themeColor="accent1" w:themeShade="BF"/>
          <w:sz w:val="52"/>
          <w:szCs w:val="52"/>
        </w:rPr>
        <w:t>Business Process Automation</w:t>
      </w:r>
    </w:p>
    <w:p w14:paraId="63688EBC" w14:textId="77777777" w:rsidR="00B86AF1" w:rsidRDefault="00097401">
      <w:pPr>
        <w:jc w:val="center"/>
        <w:rPr>
          <w:rFonts w:eastAsia="Open Sans" w:cstheme="minorHAnsi"/>
          <w:color w:val="2F5496" w:themeColor="accent1" w:themeShade="BF"/>
          <w:sz w:val="52"/>
          <w:szCs w:val="52"/>
        </w:rPr>
      </w:pPr>
      <w:r>
        <w:rPr>
          <w:rFonts w:eastAsia="Open Sans" w:cstheme="minorHAnsi"/>
          <w:b/>
          <w:bCs/>
          <w:color w:val="2F5496" w:themeColor="accent1" w:themeShade="BF"/>
          <w:sz w:val="52"/>
          <w:szCs w:val="52"/>
        </w:rPr>
        <w:t xml:space="preserve"> using SAP IRPA</w:t>
      </w:r>
    </w:p>
    <w:p w14:paraId="72A3D3EC" w14:textId="77777777" w:rsidR="00B86AF1" w:rsidRDefault="00B86AF1">
      <w:pPr>
        <w:jc w:val="center"/>
        <w:rPr>
          <w:rFonts w:eastAsia="Open Sans" w:cstheme="minorHAnsi"/>
          <w:color w:val="767171" w:themeColor="background2" w:themeShade="80"/>
          <w:sz w:val="36"/>
          <w:szCs w:val="36"/>
        </w:rPr>
      </w:pPr>
    </w:p>
    <w:p w14:paraId="0D0B940D" w14:textId="77777777" w:rsidR="00B86AF1" w:rsidRDefault="00B86AF1">
      <w:pPr>
        <w:jc w:val="center"/>
        <w:rPr>
          <w:rFonts w:eastAsia="Open Sans" w:cstheme="minorHAnsi"/>
          <w:color w:val="767171" w:themeColor="background2" w:themeShade="80"/>
          <w:sz w:val="36"/>
          <w:szCs w:val="36"/>
        </w:rPr>
      </w:pPr>
    </w:p>
    <w:p w14:paraId="0E27B00A" w14:textId="77777777" w:rsidR="00B86AF1" w:rsidRDefault="00097401">
      <w:pPr>
        <w:jc w:val="center"/>
        <w:rPr>
          <w:rFonts w:cstheme="minorHAnsi"/>
        </w:rPr>
      </w:pPr>
      <w:r>
        <w:rPr>
          <w:rFonts w:cstheme="minorHAnsi"/>
          <w:noProof/>
          <w:color w:val="2B579A"/>
          <w:shd w:val="clear" w:color="auto" w:fill="E6E6E6"/>
        </w:rPr>
        <w:drawing>
          <wp:inline distT="0" distB="0" distL="0" distR="0" wp14:anchorId="116C3E25" wp14:editId="07777777">
            <wp:extent cx="1345565" cy="392430"/>
            <wp:effectExtent l="0" t="0" r="0" b="0"/>
            <wp:docPr id="1821840313" name="Picture 1821840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840313" name="Picture 182184031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5746" cy="392509"/>
                    </a:xfrm>
                    <a:prstGeom prst="rect">
                      <a:avLst/>
                    </a:prstGeom>
                  </pic:spPr>
                </pic:pic>
              </a:graphicData>
            </a:graphic>
          </wp:inline>
        </w:drawing>
      </w:r>
    </w:p>
    <w:p w14:paraId="60061E4C" w14:textId="77777777" w:rsidR="00B86AF1" w:rsidRDefault="00B86AF1">
      <w:pPr>
        <w:jc w:val="center"/>
        <w:rPr>
          <w:rFonts w:eastAsia="Open Sans" w:cstheme="minorHAnsi"/>
          <w:color w:val="767171" w:themeColor="background2" w:themeShade="80"/>
          <w:sz w:val="56"/>
          <w:szCs w:val="56"/>
        </w:rPr>
      </w:pPr>
    </w:p>
    <w:p w14:paraId="44EAFD9C" w14:textId="77777777" w:rsidR="00B86AF1" w:rsidRDefault="00B86AF1">
      <w:pPr>
        <w:jc w:val="center"/>
        <w:rPr>
          <w:rFonts w:eastAsia="Open Sans" w:cstheme="minorHAnsi"/>
          <w:color w:val="767171" w:themeColor="background2" w:themeShade="80"/>
          <w:sz w:val="30"/>
          <w:szCs w:val="30"/>
        </w:rPr>
      </w:pPr>
    </w:p>
    <w:p w14:paraId="4B94D5A5" w14:textId="77777777" w:rsidR="00B86AF1" w:rsidRDefault="00B86AF1">
      <w:pPr>
        <w:jc w:val="center"/>
        <w:rPr>
          <w:rFonts w:eastAsia="Open Sans" w:cstheme="minorHAnsi"/>
          <w:color w:val="767171" w:themeColor="background2" w:themeShade="80"/>
          <w:sz w:val="30"/>
          <w:szCs w:val="30"/>
        </w:rPr>
      </w:pPr>
    </w:p>
    <w:p w14:paraId="3DEEC669" w14:textId="77777777" w:rsidR="00B86AF1" w:rsidRDefault="00B86AF1">
      <w:pPr>
        <w:jc w:val="center"/>
        <w:rPr>
          <w:rFonts w:eastAsia="Open Sans" w:cstheme="minorHAnsi"/>
          <w:color w:val="767171" w:themeColor="background2" w:themeShade="80"/>
          <w:sz w:val="30"/>
          <w:szCs w:val="30"/>
        </w:rPr>
      </w:pPr>
    </w:p>
    <w:p w14:paraId="3656B9AB" w14:textId="77777777" w:rsidR="00B86AF1" w:rsidRDefault="00B86AF1">
      <w:pPr>
        <w:jc w:val="center"/>
        <w:rPr>
          <w:rFonts w:eastAsia="Open Sans" w:cstheme="minorHAnsi"/>
          <w:color w:val="767171" w:themeColor="background2" w:themeShade="80"/>
          <w:sz w:val="30"/>
          <w:szCs w:val="30"/>
        </w:rPr>
      </w:pPr>
    </w:p>
    <w:p w14:paraId="45FB0818" w14:textId="77777777" w:rsidR="00B86AF1" w:rsidRDefault="00B86AF1">
      <w:pPr>
        <w:jc w:val="center"/>
        <w:rPr>
          <w:rFonts w:eastAsia="Open Sans" w:cstheme="minorHAnsi"/>
          <w:color w:val="767171" w:themeColor="background2" w:themeShade="80"/>
          <w:sz w:val="30"/>
          <w:szCs w:val="30"/>
        </w:rPr>
      </w:pPr>
    </w:p>
    <w:p w14:paraId="049F31CB" w14:textId="77777777" w:rsidR="00B86AF1" w:rsidRDefault="00B86AF1">
      <w:pPr>
        <w:jc w:val="center"/>
        <w:rPr>
          <w:rFonts w:eastAsia="Open Sans" w:cstheme="minorHAnsi"/>
          <w:color w:val="767171" w:themeColor="background2" w:themeShade="80"/>
          <w:sz w:val="30"/>
          <w:szCs w:val="30"/>
        </w:rPr>
      </w:pPr>
    </w:p>
    <w:p w14:paraId="5F72A0F0" w14:textId="77777777" w:rsidR="00B86AF1" w:rsidRDefault="00097401">
      <w:pPr>
        <w:jc w:val="center"/>
        <w:rPr>
          <w:rFonts w:eastAsia="Open Sans" w:cstheme="minorHAnsi"/>
          <w:color w:val="767171" w:themeColor="background2" w:themeShade="80"/>
          <w:sz w:val="30"/>
          <w:szCs w:val="30"/>
        </w:rPr>
      </w:pPr>
      <w:r>
        <w:rPr>
          <w:rFonts w:eastAsia="Open Sans" w:cstheme="minorHAnsi"/>
          <w:b/>
          <w:bCs/>
          <w:color w:val="767171" w:themeColor="background2" w:themeShade="80"/>
          <w:sz w:val="30"/>
          <w:szCs w:val="30"/>
        </w:rPr>
        <w:t>Version: 1.0</w:t>
      </w:r>
    </w:p>
    <w:p w14:paraId="53128261" w14:textId="77777777" w:rsidR="00B86AF1" w:rsidRDefault="00B86AF1">
      <w:pPr>
        <w:pStyle w:val="Heading1"/>
        <w:ind w:left="360" w:hanging="360"/>
        <w:rPr>
          <w:rFonts w:asciiTheme="minorHAnsi" w:eastAsia="Open Sans" w:hAnsiTheme="minorHAnsi" w:cstheme="minorHAnsi"/>
          <w:b/>
          <w:bCs/>
          <w:color w:val="2E74B5" w:themeColor="accent5" w:themeShade="BF"/>
        </w:rPr>
      </w:pPr>
    </w:p>
    <w:p w14:paraId="62486C05" w14:textId="77777777" w:rsidR="00B86AF1" w:rsidRDefault="00B86AF1">
      <w:pPr>
        <w:rPr>
          <w:rFonts w:cstheme="minorHAnsi"/>
        </w:rPr>
      </w:pPr>
    </w:p>
    <w:p w14:paraId="1BD39539" w14:textId="77777777" w:rsidR="00B86AF1" w:rsidRDefault="00097401">
      <w:pPr>
        <w:pStyle w:val="Heading1"/>
        <w:ind w:left="360" w:hanging="360"/>
        <w:rPr>
          <w:rFonts w:asciiTheme="minorHAnsi" w:eastAsia="Open Sans" w:hAnsiTheme="minorHAnsi" w:cstheme="minorHAnsi"/>
          <w:color w:val="2E74B5" w:themeColor="accent5" w:themeShade="BF"/>
        </w:rPr>
      </w:pPr>
      <w:r>
        <w:rPr>
          <w:rFonts w:asciiTheme="minorHAnsi" w:eastAsia="Open Sans" w:hAnsiTheme="minorHAnsi" w:cstheme="minorHAnsi"/>
          <w:b/>
          <w:bCs/>
          <w:color w:val="2E74B5" w:themeColor="accent5" w:themeShade="BF"/>
        </w:rPr>
        <w:t>Document History:</w:t>
      </w:r>
    </w:p>
    <w:p w14:paraId="4101652C" w14:textId="77777777" w:rsidR="00B86AF1" w:rsidRDefault="00B86AF1">
      <w:pPr>
        <w:rPr>
          <w:rFonts w:eastAsia="Open Sans" w:cstheme="minorHAnsi"/>
          <w:color w:val="000000" w:themeColor="text1"/>
          <w:sz w:val="24"/>
          <w:szCs w:val="24"/>
        </w:rPr>
      </w:pPr>
    </w:p>
    <w:tbl>
      <w:tblPr>
        <w:tblStyle w:val="TableGrid"/>
        <w:tblW w:w="0" w:type="auto"/>
        <w:tblLayout w:type="fixed"/>
        <w:tblLook w:val="04A0" w:firstRow="1" w:lastRow="0" w:firstColumn="1" w:lastColumn="0" w:noHBand="0" w:noVBand="1"/>
      </w:tblPr>
      <w:tblGrid>
        <w:gridCol w:w="1654"/>
        <w:gridCol w:w="989"/>
        <w:gridCol w:w="4916"/>
        <w:gridCol w:w="1801"/>
      </w:tblGrid>
      <w:tr w:rsidR="00B86AF1" w14:paraId="7F68C69A" w14:textId="77777777">
        <w:tc>
          <w:tcPr>
            <w:tcW w:w="1654" w:type="dxa"/>
            <w:shd w:val="clear" w:color="auto" w:fill="5B9BD5" w:themeFill="accent5"/>
          </w:tcPr>
          <w:p w14:paraId="5F206C6B" w14:textId="77777777" w:rsidR="00B86AF1" w:rsidRDefault="00097401">
            <w:pPr>
              <w:spacing w:after="0" w:line="240" w:lineRule="auto"/>
              <w:jc w:val="center"/>
              <w:rPr>
                <w:rFonts w:eastAsia="Open Sans" w:cstheme="minorHAnsi"/>
                <w:sz w:val="24"/>
                <w:szCs w:val="24"/>
              </w:rPr>
            </w:pPr>
            <w:r>
              <w:rPr>
                <w:rFonts w:eastAsia="Open Sans" w:cstheme="minorHAnsi"/>
                <w:sz w:val="24"/>
                <w:szCs w:val="24"/>
              </w:rPr>
              <w:t>Date Issued</w:t>
            </w:r>
          </w:p>
        </w:tc>
        <w:tc>
          <w:tcPr>
            <w:tcW w:w="989" w:type="dxa"/>
            <w:shd w:val="clear" w:color="auto" w:fill="5B9BD5" w:themeFill="accent5"/>
          </w:tcPr>
          <w:p w14:paraId="6B814A1E" w14:textId="77777777" w:rsidR="00B86AF1" w:rsidRDefault="00097401">
            <w:pPr>
              <w:spacing w:after="0" w:line="240" w:lineRule="auto"/>
              <w:jc w:val="center"/>
              <w:rPr>
                <w:rFonts w:eastAsia="Open Sans" w:cstheme="minorHAnsi"/>
                <w:sz w:val="24"/>
                <w:szCs w:val="24"/>
              </w:rPr>
            </w:pPr>
            <w:r>
              <w:rPr>
                <w:rFonts w:eastAsia="Open Sans" w:cstheme="minorHAnsi"/>
                <w:sz w:val="24"/>
                <w:szCs w:val="24"/>
              </w:rPr>
              <w:t>Version</w:t>
            </w:r>
          </w:p>
        </w:tc>
        <w:tc>
          <w:tcPr>
            <w:tcW w:w="4916" w:type="dxa"/>
            <w:shd w:val="clear" w:color="auto" w:fill="5B9BD5" w:themeFill="accent5"/>
          </w:tcPr>
          <w:p w14:paraId="4782B70F" w14:textId="77777777" w:rsidR="00B86AF1" w:rsidRDefault="00097401">
            <w:pPr>
              <w:spacing w:after="0" w:line="240" w:lineRule="auto"/>
              <w:jc w:val="center"/>
              <w:rPr>
                <w:rFonts w:eastAsia="Open Sans" w:cstheme="minorHAnsi"/>
                <w:sz w:val="24"/>
                <w:szCs w:val="24"/>
              </w:rPr>
            </w:pPr>
            <w:r>
              <w:rPr>
                <w:rFonts w:eastAsia="Open Sans" w:cstheme="minorHAnsi"/>
                <w:sz w:val="24"/>
                <w:szCs w:val="24"/>
              </w:rPr>
              <w:t>Change Reference</w:t>
            </w:r>
          </w:p>
        </w:tc>
        <w:tc>
          <w:tcPr>
            <w:tcW w:w="1801" w:type="dxa"/>
            <w:shd w:val="clear" w:color="auto" w:fill="5B9BD5" w:themeFill="accent5"/>
          </w:tcPr>
          <w:p w14:paraId="1C7DF0E4" w14:textId="77777777" w:rsidR="00B86AF1" w:rsidRDefault="00097401">
            <w:pPr>
              <w:spacing w:after="0" w:line="240" w:lineRule="auto"/>
              <w:jc w:val="center"/>
              <w:rPr>
                <w:rFonts w:eastAsia="Open Sans" w:cstheme="minorHAnsi"/>
                <w:sz w:val="24"/>
                <w:szCs w:val="24"/>
              </w:rPr>
            </w:pPr>
            <w:r>
              <w:rPr>
                <w:rFonts w:eastAsia="Open Sans" w:cstheme="minorHAnsi"/>
                <w:sz w:val="24"/>
                <w:szCs w:val="24"/>
              </w:rPr>
              <w:t>Author</w:t>
            </w:r>
          </w:p>
        </w:tc>
      </w:tr>
      <w:tr w:rsidR="00B86AF1" w14:paraId="0F28377D" w14:textId="77777777">
        <w:tc>
          <w:tcPr>
            <w:tcW w:w="1654" w:type="dxa"/>
          </w:tcPr>
          <w:p w14:paraId="4B99056E" w14:textId="77777777" w:rsidR="00B86AF1" w:rsidRDefault="00B86AF1">
            <w:pPr>
              <w:spacing w:after="0" w:line="240" w:lineRule="auto"/>
              <w:rPr>
                <w:rFonts w:eastAsia="Open Sans" w:cstheme="minorHAnsi"/>
                <w:sz w:val="24"/>
                <w:szCs w:val="24"/>
              </w:rPr>
            </w:pPr>
          </w:p>
        </w:tc>
        <w:tc>
          <w:tcPr>
            <w:tcW w:w="989" w:type="dxa"/>
          </w:tcPr>
          <w:p w14:paraId="18D47DB4" w14:textId="77777777" w:rsidR="00B86AF1" w:rsidRDefault="00097401">
            <w:pPr>
              <w:spacing w:after="0" w:line="240" w:lineRule="auto"/>
              <w:rPr>
                <w:rFonts w:eastAsia="Open Sans" w:cstheme="minorHAnsi"/>
                <w:sz w:val="24"/>
                <w:szCs w:val="24"/>
              </w:rPr>
            </w:pPr>
            <w:r>
              <w:rPr>
                <w:rFonts w:eastAsia="Open Sans" w:cstheme="minorHAnsi"/>
                <w:sz w:val="24"/>
                <w:szCs w:val="24"/>
              </w:rPr>
              <w:t>V1.0</w:t>
            </w:r>
          </w:p>
        </w:tc>
        <w:tc>
          <w:tcPr>
            <w:tcW w:w="4916" w:type="dxa"/>
          </w:tcPr>
          <w:p w14:paraId="7259A4C6" w14:textId="77777777" w:rsidR="00B86AF1" w:rsidRDefault="00097401">
            <w:pPr>
              <w:spacing w:after="0" w:line="240" w:lineRule="auto"/>
              <w:rPr>
                <w:rFonts w:eastAsia="Open Sans" w:cstheme="minorHAnsi"/>
                <w:sz w:val="24"/>
                <w:szCs w:val="24"/>
              </w:rPr>
            </w:pPr>
            <w:r>
              <w:rPr>
                <w:rFonts w:eastAsia="Open Sans" w:cstheme="minorHAnsi"/>
                <w:sz w:val="24"/>
                <w:szCs w:val="24"/>
              </w:rPr>
              <w:t xml:space="preserve">Version 1.0 </w:t>
            </w:r>
          </w:p>
        </w:tc>
        <w:tc>
          <w:tcPr>
            <w:tcW w:w="1801" w:type="dxa"/>
          </w:tcPr>
          <w:p w14:paraId="1299C43A" w14:textId="77777777" w:rsidR="00B86AF1" w:rsidRDefault="00B86AF1">
            <w:pPr>
              <w:spacing w:after="0" w:line="240" w:lineRule="auto"/>
              <w:rPr>
                <w:rFonts w:eastAsia="Open Sans" w:cstheme="minorHAnsi"/>
                <w:sz w:val="24"/>
                <w:szCs w:val="24"/>
              </w:rPr>
            </w:pPr>
          </w:p>
        </w:tc>
      </w:tr>
      <w:tr w:rsidR="00B86AF1" w14:paraId="4DDBEF00" w14:textId="77777777">
        <w:tc>
          <w:tcPr>
            <w:tcW w:w="1654" w:type="dxa"/>
          </w:tcPr>
          <w:p w14:paraId="3461D779" w14:textId="77777777" w:rsidR="00B86AF1" w:rsidRDefault="00B86AF1">
            <w:pPr>
              <w:spacing w:after="0" w:line="240" w:lineRule="auto"/>
              <w:rPr>
                <w:rFonts w:eastAsia="Open Sans" w:cstheme="minorHAnsi"/>
                <w:sz w:val="24"/>
                <w:szCs w:val="24"/>
              </w:rPr>
            </w:pPr>
          </w:p>
        </w:tc>
        <w:tc>
          <w:tcPr>
            <w:tcW w:w="989" w:type="dxa"/>
          </w:tcPr>
          <w:p w14:paraId="3CF2D8B6" w14:textId="77777777" w:rsidR="00B86AF1" w:rsidRDefault="00B86AF1">
            <w:pPr>
              <w:spacing w:after="0" w:line="240" w:lineRule="auto"/>
              <w:rPr>
                <w:rFonts w:eastAsia="Open Sans" w:cstheme="minorHAnsi"/>
                <w:sz w:val="24"/>
                <w:szCs w:val="24"/>
              </w:rPr>
            </w:pPr>
          </w:p>
        </w:tc>
        <w:tc>
          <w:tcPr>
            <w:tcW w:w="4916" w:type="dxa"/>
          </w:tcPr>
          <w:p w14:paraId="0FB78278" w14:textId="77777777" w:rsidR="00B86AF1" w:rsidRDefault="00B86AF1">
            <w:pPr>
              <w:spacing w:after="0" w:line="240" w:lineRule="auto"/>
              <w:rPr>
                <w:rFonts w:eastAsia="Open Sans" w:cstheme="minorHAnsi"/>
                <w:sz w:val="24"/>
                <w:szCs w:val="24"/>
              </w:rPr>
            </w:pPr>
          </w:p>
        </w:tc>
        <w:tc>
          <w:tcPr>
            <w:tcW w:w="1801" w:type="dxa"/>
          </w:tcPr>
          <w:p w14:paraId="1FC39945" w14:textId="77777777" w:rsidR="00B86AF1" w:rsidRDefault="00B86AF1">
            <w:pPr>
              <w:spacing w:after="0" w:line="240" w:lineRule="auto"/>
              <w:rPr>
                <w:rFonts w:eastAsia="Open Sans" w:cstheme="minorHAnsi"/>
                <w:sz w:val="24"/>
                <w:szCs w:val="24"/>
              </w:rPr>
            </w:pPr>
          </w:p>
        </w:tc>
      </w:tr>
      <w:tr w:rsidR="00B86AF1" w14:paraId="0562CB0E" w14:textId="77777777">
        <w:tc>
          <w:tcPr>
            <w:tcW w:w="1654" w:type="dxa"/>
          </w:tcPr>
          <w:p w14:paraId="34CE0A41" w14:textId="77777777" w:rsidR="00B86AF1" w:rsidRDefault="00B86AF1">
            <w:pPr>
              <w:spacing w:after="0" w:line="240" w:lineRule="auto"/>
              <w:rPr>
                <w:rFonts w:eastAsia="Open Sans" w:cstheme="minorHAnsi"/>
                <w:sz w:val="24"/>
                <w:szCs w:val="24"/>
              </w:rPr>
            </w:pPr>
          </w:p>
        </w:tc>
        <w:tc>
          <w:tcPr>
            <w:tcW w:w="989" w:type="dxa"/>
          </w:tcPr>
          <w:p w14:paraId="62EBF3C5" w14:textId="77777777" w:rsidR="00B86AF1" w:rsidRDefault="00B86AF1">
            <w:pPr>
              <w:spacing w:after="0" w:line="240" w:lineRule="auto"/>
              <w:rPr>
                <w:rFonts w:eastAsia="Open Sans" w:cstheme="minorHAnsi"/>
                <w:sz w:val="24"/>
                <w:szCs w:val="24"/>
              </w:rPr>
            </w:pPr>
          </w:p>
        </w:tc>
        <w:tc>
          <w:tcPr>
            <w:tcW w:w="4916" w:type="dxa"/>
          </w:tcPr>
          <w:p w14:paraId="6D98A12B" w14:textId="77777777" w:rsidR="00B86AF1" w:rsidRDefault="00B86AF1">
            <w:pPr>
              <w:spacing w:after="0" w:line="240" w:lineRule="auto"/>
              <w:rPr>
                <w:rFonts w:eastAsia="Open Sans" w:cstheme="minorHAnsi"/>
                <w:sz w:val="24"/>
                <w:szCs w:val="24"/>
              </w:rPr>
            </w:pPr>
          </w:p>
        </w:tc>
        <w:tc>
          <w:tcPr>
            <w:tcW w:w="1801" w:type="dxa"/>
          </w:tcPr>
          <w:p w14:paraId="2946DB82" w14:textId="77777777" w:rsidR="00B86AF1" w:rsidRDefault="00B86AF1">
            <w:pPr>
              <w:spacing w:after="0" w:line="240" w:lineRule="auto"/>
              <w:rPr>
                <w:rFonts w:eastAsia="Open Sans" w:cstheme="minorHAnsi"/>
                <w:sz w:val="24"/>
                <w:szCs w:val="24"/>
              </w:rPr>
            </w:pPr>
          </w:p>
        </w:tc>
      </w:tr>
      <w:tr w:rsidR="00B86AF1" w14:paraId="5997CC1D" w14:textId="77777777">
        <w:tc>
          <w:tcPr>
            <w:tcW w:w="1654" w:type="dxa"/>
          </w:tcPr>
          <w:p w14:paraId="110FFD37" w14:textId="77777777" w:rsidR="00B86AF1" w:rsidRDefault="00B86AF1">
            <w:pPr>
              <w:spacing w:after="0" w:line="240" w:lineRule="auto"/>
              <w:rPr>
                <w:rFonts w:eastAsia="Open Sans" w:cstheme="minorHAnsi"/>
                <w:sz w:val="24"/>
                <w:szCs w:val="24"/>
              </w:rPr>
            </w:pPr>
          </w:p>
        </w:tc>
        <w:tc>
          <w:tcPr>
            <w:tcW w:w="989" w:type="dxa"/>
          </w:tcPr>
          <w:p w14:paraId="6B699379" w14:textId="77777777" w:rsidR="00B86AF1" w:rsidRDefault="00B86AF1">
            <w:pPr>
              <w:spacing w:after="0" w:line="240" w:lineRule="auto"/>
              <w:rPr>
                <w:rFonts w:eastAsia="Open Sans" w:cstheme="minorHAnsi"/>
                <w:sz w:val="24"/>
                <w:szCs w:val="24"/>
              </w:rPr>
            </w:pPr>
          </w:p>
        </w:tc>
        <w:tc>
          <w:tcPr>
            <w:tcW w:w="4916" w:type="dxa"/>
          </w:tcPr>
          <w:p w14:paraId="3FE9F23F" w14:textId="77777777" w:rsidR="00B86AF1" w:rsidRDefault="00B86AF1">
            <w:pPr>
              <w:spacing w:after="0" w:line="240" w:lineRule="auto"/>
              <w:rPr>
                <w:rFonts w:eastAsia="Open Sans" w:cstheme="minorHAnsi"/>
                <w:sz w:val="24"/>
                <w:szCs w:val="24"/>
              </w:rPr>
            </w:pPr>
          </w:p>
        </w:tc>
        <w:tc>
          <w:tcPr>
            <w:tcW w:w="1801" w:type="dxa"/>
          </w:tcPr>
          <w:p w14:paraId="1F72F646" w14:textId="77777777" w:rsidR="00B86AF1" w:rsidRDefault="00B86AF1">
            <w:pPr>
              <w:spacing w:after="0" w:line="240" w:lineRule="auto"/>
              <w:rPr>
                <w:rFonts w:eastAsia="Open Sans" w:cstheme="minorHAnsi"/>
                <w:sz w:val="24"/>
                <w:szCs w:val="24"/>
              </w:rPr>
            </w:pPr>
          </w:p>
        </w:tc>
      </w:tr>
    </w:tbl>
    <w:p w14:paraId="08CE6F91" w14:textId="77777777" w:rsidR="00B86AF1" w:rsidRDefault="00B86AF1">
      <w:pPr>
        <w:rPr>
          <w:rFonts w:eastAsia="Open Sans" w:cstheme="minorHAnsi"/>
          <w:color w:val="000000" w:themeColor="text1"/>
          <w:sz w:val="24"/>
          <w:szCs w:val="24"/>
        </w:rPr>
      </w:pPr>
    </w:p>
    <w:p w14:paraId="61CDCEAD" w14:textId="77777777" w:rsidR="00B86AF1" w:rsidRDefault="00B86AF1">
      <w:pPr>
        <w:rPr>
          <w:rFonts w:cstheme="minorHAnsi"/>
        </w:rPr>
      </w:pPr>
    </w:p>
    <w:p w14:paraId="6BB9E253" w14:textId="77777777" w:rsidR="00B86AF1" w:rsidRDefault="00B86AF1">
      <w:pPr>
        <w:rPr>
          <w:rFonts w:cstheme="minorHAnsi"/>
        </w:rPr>
      </w:pPr>
    </w:p>
    <w:p w14:paraId="23DE523C" w14:textId="77777777" w:rsidR="00B86AF1" w:rsidRDefault="00B86AF1">
      <w:pPr>
        <w:rPr>
          <w:rFonts w:cstheme="minorHAnsi"/>
        </w:rPr>
      </w:pPr>
    </w:p>
    <w:p w14:paraId="52E56223" w14:textId="77777777" w:rsidR="00B86AF1" w:rsidRDefault="00B86AF1">
      <w:pPr>
        <w:rPr>
          <w:rFonts w:cstheme="minorHAnsi"/>
        </w:rPr>
      </w:pPr>
    </w:p>
    <w:p w14:paraId="4ACA791A" w14:textId="764978D5" w:rsidR="2E4418B4" w:rsidRDefault="2E4418B4" w:rsidP="2E4418B4">
      <w:pPr>
        <w:pStyle w:val="Title"/>
        <w:rPr>
          <w:rFonts w:asciiTheme="minorHAnsi" w:hAnsiTheme="minorHAnsi" w:cstheme="minorBidi"/>
          <w:b/>
          <w:bCs/>
        </w:rPr>
      </w:pPr>
    </w:p>
    <w:p w14:paraId="552E9269" w14:textId="2F48C3BA" w:rsidR="2E4418B4" w:rsidRDefault="2E4418B4" w:rsidP="2E4418B4">
      <w:pPr>
        <w:pStyle w:val="Title"/>
        <w:rPr>
          <w:rFonts w:asciiTheme="minorHAnsi" w:hAnsiTheme="minorHAnsi" w:cstheme="minorBidi"/>
          <w:b/>
          <w:bCs/>
        </w:rPr>
      </w:pPr>
    </w:p>
    <w:p w14:paraId="31FF54C8" w14:textId="2A4A28F3" w:rsidR="00B86AF1" w:rsidRDefault="00097401" w:rsidP="2E4418B4">
      <w:pPr>
        <w:pStyle w:val="Title"/>
        <w:rPr>
          <w:rFonts w:asciiTheme="minorHAnsi" w:hAnsiTheme="minorHAnsi" w:cstheme="minorBidi"/>
          <w:b/>
          <w:bCs/>
          <w:color w:val="2F5496" w:themeColor="accent1" w:themeShade="BF"/>
        </w:rPr>
      </w:pPr>
      <w:r w:rsidRPr="2E4418B4">
        <w:rPr>
          <w:rFonts w:asciiTheme="minorHAnsi" w:hAnsiTheme="minorHAnsi" w:cstheme="minorBidi"/>
          <w:b/>
          <w:bCs/>
        </w:rPr>
        <w:t>Description</w:t>
      </w:r>
    </w:p>
    <w:p w14:paraId="3B7B4B86" w14:textId="77777777" w:rsidR="00B86AF1" w:rsidRDefault="00B86AF1">
      <w:pPr>
        <w:rPr>
          <w:rFonts w:cstheme="minorHAnsi"/>
        </w:rPr>
      </w:pPr>
    </w:p>
    <w:p w14:paraId="4DE2642B" w14:textId="77777777" w:rsidR="00B86AF1" w:rsidRDefault="00097401">
      <w:pPr>
        <w:rPr>
          <w:rFonts w:eastAsiaTheme="minorEastAsia" w:cstheme="minorHAnsi"/>
          <w:sz w:val="24"/>
          <w:szCs w:val="24"/>
        </w:rPr>
      </w:pPr>
      <w:r>
        <w:rPr>
          <w:rFonts w:eastAsiaTheme="minorEastAsia" w:cstheme="minorHAnsi"/>
          <w:sz w:val="24"/>
          <w:szCs w:val="24"/>
        </w:rPr>
        <w:t>In every organization there will be a lot of resumes from the candidates who applied for the job notifications from our organization, from all we need to sort out the selective people and then need to move them to other folders to further process.</w:t>
      </w:r>
    </w:p>
    <w:p w14:paraId="0BB21A80" w14:textId="344069A5" w:rsidR="00B86AF1" w:rsidRDefault="00097401">
      <w:pPr>
        <w:rPr>
          <w:rFonts w:eastAsiaTheme="minorEastAsia" w:cstheme="minorHAnsi"/>
          <w:sz w:val="24"/>
          <w:szCs w:val="24"/>
        </w:rPr>
      </w:pPr>
      <w:proofErr w:type="spellStart"/>
      <w:r>
        <w:rPr>
          <w:rFonts w:eastAsiaTheme="minorEastAsia" w:cstheme="minorHAnsi"/>
          <w:sz w:val="24"/>
          <w:szCs w:val="24"/>
        </w:rPr>
        <w:t>Resume_Screening_</w:t>
      </w:r>
      <w:r w:rsidR="002256E8">
        <w:rPr>
          <w:rFonts w:eastAsiaTheme="minorEastAsia" w:cstheme="minorHAnsi"/>
          <w:sz w:val="24"/>
          <w:szCs w:val="24"/>
        </w:rPr>
        <w:t>Offer</w:t>
      </w:r>
      <w:proofErr w:type="spellEnd"/>
      <w:r w:rsidR="002256E8">
        <w:rPr>
          <w:rFonts w:eastAsiaTheme="minorEastAsia" w:cstheme="minorHAnsi"/>
          <w:sz w:val="24"/>
          <w:szCs w:val="24"/>
        </w:rPr>
        <w:t>-letter Generation</w:t>
      </w:r>
      <w:r>
        <w:rPr>
          <w:rFonts w:eastAsiaTheme="minorEastAsia" w:cstheme="minorHAnsi"/>
          <w:sz w:val="24"/>
          <w:szCs w:val="24"/>
        </w:rPr>
        <w:t xml:space="preserve"> will do the validation process once download the resumes from outlook.</w:t>
      </w:r>
    </w:p>
    <w:p w14:paraId="535CD158" w14:textId="3051AB3D" w:rsidR="00B86AF1" w:rsidRDefault="7B2F35AE" w:rsidP="7B2F35AE">
      <w:pPr>
        <w:rPr>
          <w:rFonts w:eastAsiaTheme="minorEastAsia"/>
          <w:sz w:val="24"/>
          <w:szCs w:val="24"/>
        </w:rPr>
      </w:pPr>
      <w:r w:rsidRPr="7B2F35AE">
        <w:rPr>
          <w:rFonts w:eastAsiaTheme="minorEastAsia"/>
          <w:sz w:val="24"/>
          <w:szCs w:val="24"/>
        </w:rPr>
        <w:t>It will move selected people into selected folders and not selected people into rejected folders. Later for selected people</w:t>
      </w:r>
      <w:r w:rsidR="002256E8">
        <w:rPr>
          <w:rFonts w:eastAsiaTheme="minorEastAsia"/>
          <w:sz w:val="24"/>
          <w:szCs w:val="24"/>
        </w:rPr>
        <w:t xml:space="preserve">, from the bot through the VBA Script it will generate offer </w:t>
      </w:r>
      <w:r w:rsidR="00FE31C9">
        <w:rPr>
          <w:rFonts w:eastAsiaTheme="minorEastAsia"/>
          <w:sz w:val="24"/>
          <w:szCs w:val="24"/>
        </w:rPr>
        <w:t xml:space="preserve">letter, attaching to the outlook and </w:t>
      </w:r>
      <w:r w:rsidR="002256E8">
        <w:rPr>
          <w:rFonts w:eastAsiaTheme="minorEastAsia"/>
          <w:sz w:val="24"/>
          <w:szCs w:val="24"/>
        </w:rPr>
        <w:t>send</w:t>
      </w:r>
      <w:r w:rsidR="00FE31C9">
        <w:rPr>
          <w:rFonts w:eastAsiaTheme="minorEastAsia"/>
          <w:sz w:val="24"/>
          <w:szCs w:val="24"/>
        </w:rPr>
        <w:t>ing to these selected people</w:t>
      </w:r>
      <w:r w:rsidR="002256E8">
        <w:rPr>
          <w:rFonts w:eastAsiaTheme="minorEastAsia"/>
          <w:sz w:val="24"/>
          <w:szCs w:val="24"/>
        </w:rPr>
        <w:t xml:space="preserve">. </w:t>
      </w:r>
    </w:p>
    <w:p w14:paraId="3A0FF5F2" w14:textId="77777777" w:rsidR="00B86AF1" w:rsidRDefault="00B86AF1">
      <w:pPr>
        <w:rPr>
          <w:rFonts w:eastAsiaTheme="minorEastAsia" w:cstheme="minorHAnsi"/>
          <w:sz w:val="24"/>
          <w:szCs w:val="24"/>
        </w:rPr>
      </w:pPr>
    </w:p>
    <w:p w14:paraId="5630AD66" w14:textId="77777777" w:rsidR="00B86AF1" w:rsidRDefault="00B86AF1">
      <w:pPr>
        <w:rPr>
          <w:rFonts w:eastAsia="Calibri" w:cstheme="minorHAnsi"/>
          <w:color w:val="000000" w:themeColor="text1"/>
        </w:rPr>
      </w:pPr>
    </w:p>
    <w:p w14:paraId="61829076" w14:textId="77777777" w:rsidR="00B86AF1" w:rsidRDefault="00B86AF1">
      <w:pPr>
        <w:rPr>
          <w:rFonts w:eastAsia="Calibri" w:cstheme="minorHAnsi"/>
          <w:color w:val="000000" w:themeColor="text1"/>
        </w:rPr>
      </w:pPr>
    </w:p>
    <w:p w14:paraId="5D76125F" w14:textId="77777777" w:rsidR="00B86AF1" w:rsidRDefault="00097401">
      <w:pPr>
        <w:rPr>
          <w:rFonts w:eastAsiaTheme="majorEastAsia" w:cstheme="minorHAnsi"/>
          <w:b/>
          <w:bCs/>
          <w:color w:val="000000" w:themeColor="text1"/>
          <w:sz w:val="56"/>
          <w:szCs w:val="56"/>
        </w:rPr>
      </w:pPr>
      <w:r>
        <w:rPr>
          <w:rFonts w:eastAsiaTheme="majorEastAsia" w:cstheme="minorHAnsi"/>
          <w:b/>
          <w:bCs/>
          <w:color w:val="000000" w:themeColor="text1"/>
          <w:sz w:val="56"/>
          <w:szCs w:val="56"/>
        </w:rPr>
        <w:lastRenderedPageBreak/>
        <w:t>Applications involved</w:t>
      </w:r>
    </w:p>
    <w:p w14:paraId="2B079C37" w14:textId="77777777" w:rsidR="00B86AF1" w:rsidRDefault="00097401">
      <w:pPr>
        <w:pStyle w:val="ListParagraph"/>
        <w:numPr>
          <w:ilvl w:val="0"/>
          <w:numId w:val="1"/>
        </w:numPr>
        <w:rPr>
          <w:rFonts w:eastAsiaTheme="minorEastAsia" w:cstheme="minorHAnsi"/>
          <w:color w:val="444444"/>
        </w:rPr>
      </w:pPr>
      <w:r>
        <w:rPr>
          <w:rFonts w:eastAsia="Calibri" w:cstheme="minorHAnsi"/>
          <w:color w:val="444444"/>
        </w:rPr>
        <w:t>SAP IRPA</w:t>
      </w:r>
    </w:p>
    <w:p w14:paraId="04BF6384" w14:textId="77777777" w:rsidR="00B86AF1" w:rsidRDefault="00097401">
      <w:pPr>
        <w:pStyle w:val="ListParagraph"/>
        <w:numPr>
          <w:ilvl w:val="0"/>
          <w:numId w:val="1"/>
        </w:numPr>
        <w:rPr>
          <w:rFonts w:eastAsiaTheme="minorEastAsia" w:cstheme="minorHAnsi"/>
          <w:color w:val="444444"/>
        </w:rPr>
      </w:pPr>
      <w:r>
        <w:rPr>
          <w:rFonts w:eastAsia="Calibri" w:cstheme="minorHAnsi"/>
          <w:color w:val="444444"/>
        </w:rPr>
        <w:t>Outlook</w:t>
      </w:r>
    </w:p>
    <w:p w14:paraId="206A468A" w14:textId="77777777" w:rsidR="00B86AF1" w:rsidRDefault="00097401">
      <w:pPr>
        <w:pStyle w:val="ListParagraph"/>
        <w:numPr>
          <w:ilvl w:val="0"/>
          <w:numId w:val="1"/>
        </w:numPr>
        <w:rPr>
          <w:rFonts w:cstheme="minorHAnsi"/>
          <w:color w:val="444444"/>
        </w:rPr>
      </w:pPr>
      <w:r>
        <w:rPr>
          <w:rFonts w:eastAsia="Calibri" w:cstheme="minorHAnsi"/>
          <w:color w:val="444444"/>
        </w:rPr>
        <w:t>MS Excel</w:t>
      </w:r>
    </w:p>
    <w:p w14:paraId="2164F99F" w14:textId="03742C36" w:rsidR="00B86AF1" w:rsidRDefault="00FE31C9">
      <w:pPr>
        <w:pStyle w:val="ListParagraph"/>
        <w:numPr>
          <w:ilvl w:val="0"/>
          <w:numId w:val="1"/>
        </w:numPr>
        <w:rPr>
          <w:rFonts w:cstheme="minorHAnsi"/>
          <w:color w:val="444444"/>
        </w:rPr>
      </w:pPr>
      <w:r>
        <w:rPr>
          <w:rFonts w:eastAsia="Calibri" w:cstheme="minorHAnsi"/>
          <w:color w:val="444444"/>
        </w:rPr>
        <w:t>PDF’s</w:t>
      </w:r>
    </w:p>
    <w:p w14:paraId="1C653052" w14:textId="77777777" w:rsidR="00B86AF1" w:rsidRDefault="00097401">
      <w:pPr>
        <w:pStyle w:val="ListParagraph"/>
        <w:numPr>
          <w:ilvl w:val="0"/>
          <w:numId w:val="1"/>
        </w:numPr>
        <w:rPr>
          <w:rFonts w:cstheme="minorHAnsi"/>
          <w:color w:val="444444"/>
        </w:rPr>
      </w:pPr>
      <w:r>
        <w:rPr>
          <w:rFonts w:eastAsia="Calibri" w:cstheme="minorHAnsi"/>
          <w:color w:val="444444"/>
        </w:rPr>
        <w:t>File folders</w:t>
      </w:r>
    </w:p>
    <w:p w14:paraId="2BA226A1" w14:textId="77777777" w:rsidR="00B86AF1" w:rsidRDefault="00B86AF1">
      <w:pPr>
        <w:rPr>
          <w:rFonts w:eastAsiaTheme="majorEastAsia" w:cstheme="minorHAnsi"/>
          <w:b/>
          <w:bCs/>
          <w:color w:val="000000" w:themeColor="text1"/>
          <w:sz w:val="56"/>
          <w:szCs w:val="56"/>
        </w:rPr>
      </w:pPr>
    </w:p>
    <w:p w14:paraId="5A806041" w14:textId="77777777" w:rsidR="00B86AF1" w:rsidRDefault="00097401">
      <w:pPr>
        <w:rPr>
          <w:rFonts w:eastAsiaTheme="majorEastAsia" w:cstheme="minorHAnsi"/>
          <w:b/>
          <w:bCs/>
          <w:color w:val="000000" w:themeColor="text1"/>
          <w:sz w:val="56"/>
          <w:szCs w:val="56"/>
        </w:rPr>
      </w:pPr>
      <w:r>
        <w:rPr>
          <w:rFonts w:eastAsiaTheme="majorEastAsia" w:cstheme="minorHAnsi"/>
          <w:b/>
          <w:bCs/>
          <w:color w:val="000000" w:themeColor="text1"/>
          <w:sz w:val="56"/>
          <w:szCs w:val="56"/>
        </w:rPr>
        <w:t>Dependencies</w:t>
      </w:r>
    </w:p>
    <w:p w14:paraId="0085CA33" w14:textId="77777777" w:rsidR="00B86AF1" w:rsidRDefault="00097401">
      <w:pPr>
        <w:pStyle w:val="ListParagraph"/>
        <w:numPr>
          <w:ilvl w:val="0"/>
          <w:numId w:val="2"/>
        </w:numPr>
        <w:rPr>
          <w:rFonts w:eastAsiaTheme="minorEastAsia" w:cstheme="minorHAnsi"/>
          <w:color w:val="000000" w:themeColor="text1"/>
        </w:rPr>
      </w:pPr>
      <w:r>
        <w:rPr>
          <w:rFonts w:eastAsia="Calibri" w:cstheme="minorHAnsi"/>
          <w:color w:val="000000" w:themeColor="text1"/>
        </w:rPr>
        <w:t>Core SDK</w:t>
      </w:r>
    </w:p>
    <w:p w14:paraId="3EE3D6D7" w14:textId="77777777" w:rsidR="00B86AF1" w:rsidRDefault="00097401">
      <w:pPr>
        <w:pStyle w:val="ListParagraph"/>
        <w:numPr>
          <w:ilvl w:val="0"/>
          <w:numId w:val="2"/>
        </w:numPr>
        <w:rPr>
          <w:rFonts w:cstheme="minorHAnsi"/>
          <w:color w:val="000000" w:themeColor="text1"/>
        </w:rPr>
      </w:pPr>
      <w:r>
        <w:rPr>
          <w:rFonts w:eastAsia="Calibri" w:cstheme="minorHAnsi"/>
          <w:color w:val="000000" w:themeColor="text1"/>
        </w:rPr>
        <w:t>Excel SDK</w:t>
      </w:r>
    </w:p>
    <w:p w14:paraId="6D5785CB" w14:textId="1AD0D422" w:rsidR="00B86AF1" w:rsidRPr="00FE31C9" w:rsidRDefault="00097401">
      <w:pPr>
        <w:pStyle w:val="ListParagraph"/>
        <w:numPr>
          <w:ilvl w:val="0"/>
          <w:numId w:val="2"/>
        </w:numPr>
        <w:rPr>
          <w:rFonts w:cstheme="minorHAnsi"/>
          <w:color w:val="000000" w:themeColor="text1"/>
        </w:rPr>
      </w:pPr>
      <w:r>
        <w:rPr>
          <w:rFonts w:eastAsia="Calibri" w:cstheme="minorHAnsi"/>
          <w:color w:val="000000" w:themeColor="text1"/>
        </w:rPr>
        <w:t>Outlook SDK</w:t>
      </w:r>
    </w:p>
    <w:p w14:paraId="5866DEE3" w14:textId="325E6A49" w:rsidR="00FE31C9" w:rsidRDefault="00FE31C9">
      <w:pPr>
        <w:pStyle w:val="ListParagraph"/>
        <w:numPr>
          <w:ilvl w:val="0"/>
          <w:numId w:val="2"/>
        </w:numPr>
        <w:rPr>
          <w:rFonts w:cstheme="minorHAnsi"/>
          <w:color w:val="000000" w:themeColor="text1"/>
        </w:rPr>
      </w:pPr>
      <w:r>
        <w:rPr>
          <w:rFonts w:eastAsia="Calibri" w:cstheme="minorHAnsi"/>
          <w:color w:val="000000" w:themeColor="text1"/>
        </w:rPr>
        <w:t>Pdf SDK</w:t>
      </w:r>
    </w:p>
    <w:p w14:paraId="17AD93B2" w14:textId="77777777" w:rsidR="00B86AF1" w:rsidRDefault="00B86AF1">
      <w:pPr>
        <w:rPr>
          <w:rFonts w:eastAsia="Calibri" w:cstheme="minorHAnsi"/>
          <w:color w:val="444444"/>
        </w:rPr>
      </w:pPr>
    </w:p>
    <w:p w14:paraId="0DE4B5B7" w14:textId="77777777" w:rsidR="00B86AF1" w:rsidRDefault="00B86AF1">
      <w:pPr>
        <w:rPr>
          <w:rFonts w:eastAsia="Calibri" w:cstheme="minorHAnsi"/>
          <w:color w:val="444444"/>
        </w:rPr>
      </w:pPr>
    </w:p>
    <w:p w14:paraId="66204FF1" w14:textId="77777777" w:rsidR="00B86AF1" w:rsidRDefault="00B86AF1">
      <w:pPr>
        <w:rPr>
          <w:rFonts w:eastAsia="Calibri" w:cstheme="minorHAnsi"/>
          <w:color w:val="444444"/>
        </w:rPr>
      </w:pPr>
    </w:p>
    <w:p w14:paraId="2DBF0D7D" w14:textId="77777777" w:rsidR="00B86AF1" w:rsidRDefault="00B86AF1">
      <w:pPr>
        <w:rPr>
          <w:rFonts w:eastAsia="Calibri" w:cstheme="minorHAnsi"/>
          <w:color w:val="444444"/>
        </w:rPr>
      </w:pPr>
    </w:p>
    <w:p w14:paraId="6B62F1B3" w14:textId="77777777" w:rsidR="00B86AF1" w:rsidRDefault="00B86AF1">
      <w:pPr>
        <w:rPr>
          <w:rFonts w:eastAsia="Calibri" w:cstheme="minorHAnsi"/>
          <w:color w:val="444444"/>
        </w:rPr>
      </w:pPr>
    </w:p>
    <w:p w14:paraId="6DD8D2B7" w14:textId="77777777" w:rsidR="00B86AF1" w:rsidRDefault="00097401">
      <w:pPr>
        <w:rPr>
          <w:rFonts w:eastAsiaTheme="majorEastAsia" w:cstheme="minorHAnsi"/>
          <w:b/>
          <w:bCs/>
          <w:color w:val="000000" w:themeColor="text1"/>
          <w:sz w:val="56"/>
          <w:szCs w:val="56"/>
        </w:rPr>
      </w:pPr>
      <w:r>
        <w:rPr>
          <w:rFonts w:eastAsiaTheme="majorEastAsia" w:cstheme="minorHAnsi"/>
          <w:b/>
          <w:bCs/>
          <w:color w:val="000000" w:themeColor="text1"/>
          <w:sz w:val="56"/>
          <w:szCs w:val="56"/>
        </w:rPr>
        <w:t>Required Inputs</w:t>
      </w:r>
    </w:p>
    <w:tbl>
      <w:tblPr>
        <w:tblStyle w:val="TableGrid"/>
        <w:tblW w:w="0" w:type="auto"/>
        <w:tblLayout w:type="fixed"/>
        <w:tblLook w:val="04A0" w:firstRow="1" w:lastRow="0" w:firstColumn="1" w:lastColumn="0" w:noHBand="0" w:noVBand="1"/>
      </w:tblPr>
      <w:tblGrid>
        <w:gridCol w:w="3105"/>
        <w:gridCol w:w="6255"/>
      </w:tblGrid>
      <w:tr w:rsidR="00B86AF1" w14:paraId="511B9E93" w14:textId="77777777">
        <w:tc>
          <w:tcPr>
            <w:tcW w:w="3105" w:type="dxa"/>
          </w:tcPr>
          <w:p w14:paraId="5414702E" w14:textId="77777777" w:rsidR="00B86AF1" w:rsidRDefault="00097401">
            <w:pPr>
              <w:spacing w:after="0" w:line="240" w:lineRule="auto"/>
              <w:rPr>
                <w:rFonts w:eastAsiaTheme="majorEastAsia" w:cstheme="minorHAnsi"/>
                <w:color w:val="000000" w:themeColor="text1"/>
              </w:rPr>
            </w:pPr>
            <w:r>
              <w:rPr>
                <w:rFonts w:eastAsiaTheme="majorEastAsia" w:cstheme="minorHAnsi"/>
                <w:color w:val="000000" w:themeColor="text1"/>
                <w:sz w:val="24"/>
                <w:szCs w:val="24"/>
              </w:rPr>
              <w:t>Validation rules</w:t>
            </w:r>
          </w:p>
        </w:tc>
        <w:tc>
          <w:tcPr>
            <w:tcW w:w="6255" w:type="dxa"/>
          </w:tcPr>
          <w:p w14:paraId="1145BD53" w14:textId="77777777" w:rsidR="00B86AF1" w:rsidRDefault="00097401">
            <w:pPr>
              <w:spacing w:after="0" w:line="240" w:lineRule="auto"/>
              <w:rPr>
                <w:rFonts w:eastAsiaTheme="majorEastAsia" w:cstheme="minorHAnsi"/>
                <w:color w:val="000000" w:themeColor="text1"/>
                <w:sz w:val="24"/>
                <w:szCs w:val="24"/>
              </w:rPr>
            </w:pPr>
            <w:r>
              <w:rPr>
                <w:rFonts w:eastAsiaTheme="majorEastAsia" w:cstheme="minorHAnsi"/>
                <w:color w:val="000000" w:themeColor="text1"/>
                <w:sz w:val="24"/>
                <w:szCs w:val="24"/>
              </w:rPr>
              <w:t>Validations to sort the Resumes.</w:t>
            </w:r>
          </w:p>
        </w:tc>
      </w:tr>
      <w:tr w:rsidR="00B86AF1" w14:paraId="60D8F280" w14:textId="77777777">
        <w:tc>
          <w:tcPr>
            <w:tcW w:w="3105" w:type="dxa"/>
          </w:tcPr>
          <w:p w14:paraId="08FF7FEF" w14:textId="77777777" w:rsidR="00B86AF1" w:rsidRDefault="00097401">
            <w:pPr>
              <w:spacing w:after="0" w:line="240" w:lineRule="auto"/>
              <w:rPr>
                <w:rFonts w:eastAsiaTheme="majorEastAsia" w:cstheme="minorHAnsi"/>
                <w:color w:val="000000" w:themeColor="text1"/>
                <w:sz w:val="24"/>
                <w:szCs w:val="24"/>
              </w:rPr>
            </w:pPr>
            <w:r>
              <w:rPr>
                <w:rFonts w:eastAsiaTheme="majorEastAsia" w:cstheme="minorHAnsi"/>
                <w:color w:val="000000" w:themeColor="text1"/>
                <w:sz w:val="24"/>
                <w:szCs w:val="24"/>
              </w:rPr>
              <w:t>Condition</w:t>
            </w:r>
          </w:p>
        </w:tc>
        <w:tc>
          <w:tcPr>
            <w:tcW w:w="6255" w:type="dxa"/>
          </w:tcPr>
          <w:p w14:paraId="288C87D8" w14:textId="77777777" w:rsidR="00B86AF1" w:rsidRDefault="00097401">
            <w:pPr>
              <w:spacing w:after="0" w:line="240" w:lineRule="auto"/>
              <w:rPr>
                <w:rFonts w:eastAsiaTheme="majorEastAsia" w:cstheme="minorHAnsi"/>
                <w:color w:val="000000" w:themeColor="text1"/>
                <w:sz w:val="24"/>
                <w:szCs w:val="24"/>
              </w:rPr>
            </w:pPr>
            <w:r>
              <w:rPr>
                <w:rFonts w:eastAsiaTheme="majorEastAsia" w:cstheme="minorHAnsi"/>
                <w:color w:val="000000" w:themeColor="text1"/>
                <w:sz w:val="24"/>
                <w:szCs w:val="24"/>
              </w:rPr>
              <w:t>Resumes need to move followed by the user conditions.</w:t>
            </w:r>
          </w:p>
        </w:tc>
      </w:tr>
      <w:tr w:rsidR="00B86AF1" w14:paraId="054A25EE" w14:textId="77777777">
        <w:tc>
          <w:tcPr>
            <w:tcW w:w="3105" w:type="dxa"/>
          </w:tcPr>
          <w:p w14:paraId="3640BDAC" w14:textId="77777777" w:rsidR="00B86AF1" w:rsidRDefault="00097401">
            <w:pPr>
              <w:spacing w:after="0" w:line="240" w:lineRule="auto"/>
              <w:rPr>
                <w:rFonts w:eastAsiaTheme="majorEastAsia" w:cstheme="minorHAnsi"/>
                <w:color w:val="000000" w:themeColor="text1"/>
                <w:sz w:val="24"/>
                <w:szCs w:val="24"/>
              </w:rPr>
            </w:pPr>
            <w:r>
              <w:rPr>
                <w:rFonts w:eastAsiaTheme="majorEastAsia" w:cstheme="minorHAnsi"/>
                <w:color w:val="000000" w:themeColor="text1"/>
                <w:sz w:val="24"/>
                <w:szCs w:val="24"/>
              </w:rPr>
              <w:t>Notification</w:t>
            </w:r>
          </w:p>
        </w:tc>
        <w:tc>
          <w:tcPr>
            <w:tcW w:w="6255" w:type="dxa"/>
          </w:tcPr>
          <w:p w14:paraId="75D14FB9" w14:textId="41709CE4" w:rsidR="00B86AF1" w:rsidRDefault="00FE31C9">
            <w:pPr>
              <w:spacing w:after="0" w:line="240" w:lineRule="auto"/>
              <w:rPr>
                <w:rFonts w:eastAsiaTheme="majorEastAsia" w:cstheme="minorHAnsi"/>
                <w:color w:val="000000" w:themeColor="text1"/>
                <w:sz w:val="24"/>
                <w:szCs w:val="24"/>
              </w:rPr>
            </w:pPr>
            <w:r>
              <w:rPr>
                <w:rFonts w:eastAsiaTheme="majorEastAsia" w:cstheme="minorHAnsi"/>
                <w:color w:val="000000" w:themeColor="text1"/>
                <w:sz w:val="24"/>
                <w:szCs w:val="24"/>
              </w:rPr>
              <w:t>Sending mail along with offer letter to selected people.</w:t>
            </w:r>
          </w:p>
        </w:tc>
      </w:tr>
    </w:tbl>
    <w:p w14:paraId="02F2C34E" w14:textId="77777777" w:rsidR="00B86AF1" w:rsidRDefault="00B86AF1">
      <w:pPr>
        <w:rPr>
          <w:rFonts w:cstheme="minorHAnsi"/>
        </w:rPr>
      </w:pPr>
    </w:p>
    <w:p w14:paraId="57200381" w14:textId="77777777" w:rsidR="00A20F19" w:rsidRDefault="00A20F19">
      <w:pPr>
        <w:rPr>
          <w:rFonts w:eastAsiaTheme="majorEastAsia"/>
          <w:b/>
          <w:bCs/>
          <w:color w:val="000000" w:themeColor="text1"/>
          <w:sz w:val="56"/>
          <w:szCs w:val="56"/>
        </w:rPr>
      </w:pPr>
    </w:p>
    <w:p w14:paraId="069AFE52" w14:textId="77777777" w:rsidR="00A20F19" w:rsidRDefault="00A20F19">
      <w:pPr>
        <w:rPr>
          <w:rFonts w:eastAsiaTheme="majorEastAsia"/>
          <w:b/>
          <w:bCs/>
          <w:color w:val="000000" w:themeColor="text1"/>
          <w:sz w:val="56"/>
          <w:szCs w:val="56"/>
        </w:rPr>
      </w:pPr>
    </w:p>
    <w:p w14:paraId="498E5DBF" w14:textId="77777777" w:rsidR="00A20F19" w:rsidRDefault="00A20F19">
      <w:pPr>
        <w:rPr>
          <w:rFonts w:eastAsiaTheme="majorEastAsia"/>
          <w:b/>
          <w:bCs/>
          <w:color w:val="000000" w:themeColor="text1"/>
          <w:sz w:val="56"/>
          <w:szCs w:val="56"/>
        </w:rPr>
      </w:pPr>
    </w:p>
    <w:p w14:paraId="642B3288" w14:textId="77777777" w:rsidR="001E049D" w:rsidRDefault="001E049D">
      <w:pPr>
        <w:rPr>
          <w:rFonts w:eastAsiaTheme="majorEastAsia"/>
          <w:b/>
          <w:bCs/>
          <w:color w:val="000000" w:themeColor="text1"/>
          <w:sz w:val="56"/>
          <w:szCs w:val="56"/>
        </w:rPr>
      </w:pPr>
    </w:p>
    <w:p w14:paraId="3CF870F9" w14:textId="77777777" w:rsidR="001E049D" w:rsidRDefault="001E049D">
      <w:pPr>
        <w:rPr>
          <w:rFonts w:eastAsiaTheme="majorEastAsia"/>
          <w:b/>
          <w:bCs/>
          <w:color w:val="000000" w:themeColor="text1"/>
          <w:sz w:val="56"/>
          <w:szCs w:val="56"/>
        </w:rPr>
      </w:pPr>
    </w:p>
    <w:p w14:paraId="207EF2FB" w14:textId="683E66BE" w:rsidR="00B86AF1" w:rsidRDefault="00097401">
      <w:pPr>
        <w:rPr>
          <w:rFonts w:eastAsiaTheme="majorEastAsia"/>
          <w:b/>
          <w:bCs/>
          <w:color w:val="000000" w:themeColor="text1"/>
          <w:sz w:val="56"/>
          <w:szCs w:val="56"/>
        </w:rPr>
      </w:pPr>
      <w:r>
        <w:rPr>
          <w:rFonts w:eastAsiaTheme="majorEastAsia"/>
          <w:b/>
          <w:bCs/>
          <w:color w:val="000000" w:themeColor="text1"/>
          <w:sz w:val="56"/>
          <w:szCs w:val="56"/>
        </w:rPr>
        <w:t>Process Steps</w:t>
      </w:r>
    </w:p>
    <w:p w14:paraId="4BE61327" w14:textId="2CF60B30" w:rsidR="00C472E6" w:rsidRP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2C4"/>
          <w:sz w:val="28"/>
          <w:szCs w:val="28"/>
        </w:rPr>
        <w:t>Step1: </w:t>
      </w:r>
      <w:r>
        <w:rPr>
          <w:rStyle w:val="normaltextrun"/>
          <w:rFonts w:ascii="Open Sans" w:hAnsi="Open Sans" w:cs="Open Sans"/>
          <w:sz w:val="28"/>
          <w:szCs w:val="28"/>
        </w:rPr>
        <w:t xml:space="preserve"> Bot open outlook and look for mail with specific body.</w:t>
      </w:r>
      <w:r>
        <w:rPr>
          <w:rStyle w:val="eop"/>
          <w:rFonts w:ascii="Open Sans" w:hAnsi="Open Sans" w:cs="Open Sans"/>
          <w:sz w:val="28"/>
          <w:szCs w:val="28"/>
        </w:rPr>
        <w:t> </w:t>
      </w:r>
    </w:p>
    <w:p w14:paraId="54798E71"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 xml:space="preserve">Step2: </w:t>
      </w:r>
      <w:r>
        <w:rPr>
          <w:rStyle w:val="normaltextrun"/>
          <w:rFonts w:ascii="Open Sans" w:hAnsi="Open Sans" w:cs="Open Sans"/>
          <w:sz w:val="28"/>
          <w:szCs w:val="28"/>
        </w:rPr>
        <w:t>Open mail and download the Resumes in Pdf format.</w:t>
      </w:r>
      <w:r>
        <w:rPr>
          <w:rStyle w:val="eop"/>
          <w:rFonts w:ascii="Open Sans" w:hAnsi="Open Sans" w:cs="Open Sans"/>
          <w:sz w:val="28"/>
          <w:szCs w:val="28"/>
        </w:rPr>
        <w:t> </w:t>
      </w:r>
    </w:p>
    <w:p w14:paraId="565A65A2" w14:textId="77777777" w:rsidR="00C472E6" w:rsidRDefault="00C472E6" w:rsidP="00C472E6">
      <w:pPr>
        <w:pStyle w:val="paragraph"/>
        <w:numPr>
          <w:ilvl w:val="0"/>
          <w:numId w:val="11"/>
        </w:numPr>
        <w:spacing w:before="0" w:beforeAutospacing="0" w:after="0" w:afterAutospacing="0"/>
        <w:textAlignment w:val="baseline"/>
        <w:rPr>
          <w:rFonts w:ascii="Calibri" w:hAnsi="Calibri" w:cs="Calibri"/>
          <w:sz w:val="22"/>
          <w:szCs w:val="22"/>
        </w:rPr>
      </w:pPr>
      <w:r>
        <w:rPr>
          <w:rStyle w:val="normaltextrun"/>
          <w:rFonts w:ascii="Open Sans" w:hAnsi="Open Sans" w:cs="Open Sans"/>
          <w:color w:val="4471C4"/>
          <w:sz w:val="28"/>
          <w:szCs w:val="28"/>
        </w:rPr>
        <w:t xml:space="preserve">Step3: </w:t>
      </w:r>
      <w:r>
        <w:rPr>
          <w:rStyle w:val="normaltextrun"/>
          <w:rFonts w:ascii="Open Sans" w:hAnsi="Open Sans" w:cs="Open Sans"/>
          <w:sz w:val="28"/>
          <w:szCs w:val="28"/>
        </w:rPr>
        <w:t>Bot store’s all resume in folder then starts fetching the data from all the pdf files</w:t>
      </w:r>
      <w:r>
        <w:rPr>
          <w:rStyle w:val="normaltextrun"/>
          <w:rFonts w:ascii="Calibri" w:hAnsi="Calibri" w:cs="Calibri"/>
          <w:sz w:val="22"/>
          <w:szCs w:val="22"/>
        </w:rPr>
        <w:t>.</w:t>
      </w:r>
      <w:r>
        <w:rPr>
          <w:rStyle w:val="eop"/>
          <w:rFonts w:ascii="Calibri" w:hAnsi="Calibri" w:cs="Calibri"/>
          <w:sz w:val="22"/>
          <w:szCs w:val="22"/>
        </w:rPr>
        <w:t> </w:t>
      </w:r>
    </w:p>
    <w:p w14:paraId="64F9D6DC"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 xml:space="preserve">Step4: </w:t>
      </w:r>
      <w:r>
        <w:rPr>
          <w:rStyle w:val="normaltextrun"/>
          <w:rFonts w:ascii="Open Sans" w:hAnsi="Open Sans" w:cs="Open Sans"/>
          <w:sz w:val="28"/>
          <w:szCs w:val="28"/>
        </w:rPr>
        <w:t>Bot saves all the details into Candidate excel file.</w:t>
      </w:r>
      <w:r>
        <w:rPr>
          <w:rStyle w:val="eop"/>
          <w:rFonts w:ascii="Open Sans" w:hAnsi="Open Sans" w:cs="Open Sans"/>
          <w:sz w:val="28"/>
          <w:szCs w:val="28"/>
        </w:rPr>
        <w:t> </w:t>
      </w:r>
    </w:p>
    <w:p w14:paraId="5FB49C0C"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Step5:</w:t>
      </w:r>
      <w:r>
        <w:rPr>
          <w:rStyle w:val="normaltextrun"/>
          <w:rFonts w:ascii="Open Sans" w:hAnsi="Open Sans" w:cs="Open Sans"/>
          <w:sz w:val="28"/>
          <w:szCs w:val="28"/>
        </w:rPr>
        <w:t xml:space="preserve"> By checking the conditions trained in workflow checks the resumes if condition accepts, then moves the file to 'selected' folder.</w:t>
      </w:r>
      <w:r>
        <w:rPr>
          <w:rStyle w:val="eop"/>
          <w:rFonts w:ascii="Open Sans" w:hAnsi="Open Sans" w:cs="Open Sans"/>
          <w:sz w:val="28"/>
          <w:szCs w:val="28"/>
        </w:rPr>
        <w:t> </w:t>
      </w:r>
    </w:p>
    <w:p w14:paraId="2ED3684E"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Step6:</w:t>
      </w:r>
      <w:r>
        <w:rPr>
          <w:rStyle w:val="normaltextrun"/>
          <w:rFonts w:ascii="Open Sans" w:hAnsi="Open Sans" w:cs="Open Sans"/>
          <w:sz w:val="28"/>
          <w:szCs w:val="28"/>
        </w:rPr>
        <w:t xml:space="preserve"> If the details in resume are not as per requirement, then move the file to 'rejected' folder.</w:t>
      </w:r>
      <w:r>
        <w:rPr>
          <w:rStyle w:val="eop"/>
          <w:rFonts w:ascii="Open Sans" w:hAnsi="Open Sans" w:cs="Open Sans"/>
          <w:sz w:val="28"/>
          <w:szCs w:val="28"/>
        </w:rPr>
        <w:t> </w:t>
      </w:r>
    </w:p>
    <w:p w14:paraId="7F553A0B"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 xml:space="preserve">Step7: </w:t>
      </w:r>
      <w:r>
        <w:rPr>
          <w:rStyle w:val="normaltextrun"/>
          <w:rFonts w:ascii="Open Sans" w:hAnsi="Open Sans" w:cs="Open Sans"/>
          <w:sz w:val="28"/>
          <w:szCs w:val="28"/>
        </w:rPr>
        <w:t>This will continue loop to complete screening for all the resumes in folder to move to the particular “Folders”</w:t>
      </w:r>
      <w:r>
        <w:rPr>
          <w:rStyle w:val="eop"/>
          <w:rFonts w:ascii="Open Sans" w:hAnsi="Open Sans" w:cs="Open Sans"/>
          <w:sz w:val="28"/>
          <w:szCs w:val="28"/>
        </w:rPr>
        <w:t> </w:t>
      </w:r>
    </w:p>
    <w:p w14:paraId="03A0C3AB"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Step8:</w:t>
      </w:r>
      <w:r>
        <w:rPr>
          <w:rStyle w:val="normaltextrun"/>
          <w:rFonts w:ascii="Open Sans" w:hAnsi="Open Sans" w:cs="Open Sans"/>
          <w:sz w:val="28"/>
          <w:szCs w:val="28"/>
        </w:rPr>
        <w:t xml:space="preserve"> Again, launches the excel and the gives the status according to folder files</w:t>
      </w:r>
      <w:r>
        <w:rPr>
          <w:rStyle w:val="eop"/>
          <w:rFonts w:ascii="Open Sans" w:hAnsi="Open Sans" w:cs="Open Sans"/>
          <w:sz w:val="28"/>
          <w:szCs w:val="28"/>
        </w:rPr>
        <w:t> </w:t>
      </w:r>
    </w:p>
    <w:p w14:paraId="497F1A69"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 xml:space="preserve">Step9: </w:t>
      </w:r>
      <w:r>
        <w:rPr>
          <w:rStyle w:val="normaltextrun"/>
          <w:rFonts w:ascii="Open Sans" w:hAnsi="Open Sans" w:cs="Open Sans"/>
          <w:sz w:val="28"/>
          <w:szCs w:val="28"/>
        </w:rPr>
        <w:t>Once excel is ready macro will be triggered to generate offer letter to the selected candidates.</w:t>
      </w:r>
      <w:r>
        <w:rPr>
          <w:rStyle w:val="eop"/>
          <w:rFonts w:ascii="Open Sans" w:hAnsi="Open Sans" w:cs="Open Sans"/>
          <w:sz w:val="28"/>
          <w:szCs w:val="28"/>
        </w:rPr>
        <w:t> </w:t>
      </w:r>
    </w:p>
    <w:p w14:paraId="2C251D31" w14:textId="77777777" w:rsidR="00C472E6" w:rsidRDefault="00C472E6" w:rsidP="00C472E6">
      <w:pPr>
        <w:pStyle w:val="paragraph"/>
        <w:numPr>
          <w:ilvl w:val="0"/>
          <w:numId w:val="11"/>
        </w:numPr>
        <w:spacing w:before="0" w:beforeAutospacing="0" w:after="0" w:afterAutospacing="0"/>
        <w:textAlignment w:val="baseline"/>
        <w:rPr>
          <w:rFonts w:ascii="Open Sans" w:hAnsi="Open Sans" w:cs="Open Sans"/>
          <w:sz w:val="28"/>
          <w:szCs w:val="28"/>
        </w:rPr>
      </w:pPr>
      <w:r>
        <w:rPr>
          <w:rStyle w:val="normaltextrun"/>
          <w:rFonts w:ascii="Open Sans" w:hAnsi="Open Sans" w:cs="Open Sans"/>
          <w:color w:val="4471C4"/>
          <w:sz w:val="28"/>
          <w:szCs w:val="28"/>
        </w:rPr>
        <w:t xml:space="preserve">Step10: </w:t>
      </w:r>
      <w:r>
        <w:rPr>
          <w:rStyle w:val="normaltextrun"/>
          <w:rFonts w:ascii="Open Sans" w:hAnsi="Open Sans" w:cs="Open Sans"/>
          <w:sz w:val="28"/>
          <w:szCs w:val="28"/>
        </w:rPr>
        <w:t>It will mail the offer letter to the candidate followed by the Email-id given in the Excel sheet.</w:t>
      </w:r>
      <w:r>
        <w:rPr>
          <w:rStyle w:val="eop"/>
          <w:rFonts w:ascii="Open Sans" w:hAnsi="Open Sans" w:cs="Open Sans"/>
          <w:sz w:val="28"/>
          <w:szCs w:val="28"/>
        </w:rPr>
        <w:t> </w:t>
      </w:r>
    </w:p>
    <w:p w14:paraId="4D17554C" w14:textId="77777777" w:rsidR="00B86AF1" w:rsidRDefault="00097401">
      <w:pPr>
        <w:pStyle w:val="paragraph"/>
        <w:spacing w:before="0" w:beforeAutospacing="0" w:after="0" w:afterAutospacing="0"/>
        <w:ind w:left="720"/>
        <w:textAlignment w:val="baseline"/>
        <w:rPr>
          <w:rFonts w:asciiTheme="minorHAnsi" w:hAnsiTheme="minorHAnsi" w:cstheme="minorHAnsi"/>
          <w:sz w:val="18"/>
          <w:szCs w:val="18"/>
        </w:rPr>
      </w:pPr>
      <w:r>
        <w:rPr>
          <w:rStyle w:val="bcx8"/>
          <w:rFonts w:asciiTheme="minorHAnsi" w:hAnsiTheme="minorHAnsi" w:cstheme="minorHAnsi"/>
          <w:sz w:val="22"/>
          <w:szCs w:val="22"/>
        </w:rPr>
        <w:t> </w:t>
      </w:r>
      <w:r>
        <w:rPr>
          <w:rFonts w:asciiTheme="minorHAnsi" w:hAnsiTheme="minorHAnsi" w:cstheme="minorHAnsi"/>
          <w:sz w:val="22"/>
          <w:szCs w:val="22"/>
        </w:rPr>
        <w:br/>
      </w:r>
      <w:r>
        <w:rPr>
          <w:rStyle w:val="eop"/>
          <w:rFonts w:asciiTheme="minorHAnsi" w:hAnsiTheme="minorHAnsi" w:cstheme="minorHAnsi"/>
          <w:sz w:val="28"/>
          <w:szCs w:val="28"/>
        </w:rPr>
        <w:t> </w:t>
      </w:r>
    </w:p>
    <w:p w14:paraId="6E7BEAA2" w14:textId="77777777" w:rsidR="00B86AF1" w:rsidRDefault="00097401">
      <w:pPr>
        <w:pStyle w:val="paragraph"/>
        <w:spacing w:before="0" w:beforeAutospacing="0" w:after="0" w:afterAutospacing="0"/>
        <w:textAlignment w:val="baseline"/>
        <w:rPr>
          <w:rFonts w:asciiTheme="minorHAnsi" w:hAnsiTheme="minorHAnsi" w:cstheme="minorHAnsi"/>
          <w:sz w:val="18"/>
          <w:szCs w:val="18"/>
        </w:rPr>
      </w:pPr>
      <w:r>
        <w:rPr>
          <w:rStyle w:val="eop"/>
          <w:rFonts w:asciiTheme="minorHAnsi" w:hAnsiTheme="minorHAnsi" w:cstheme="minorHAnsi"/>
          <w:sz w:val="28"/>
          <w:szCs w:val="28"/>
        </w:rPr>
        <w:t> </w:t>
      </w:r>
    </w:p>
    <w:p w14:paraId="33D48E78" w14:textId="77777777" w:rsidR="00B86AF1" w:rsidRDefault="00097401">
      <w:pPr>
        <w:pStyle w:val="paragraph"/>
        <w:spacing w:before="0" w:beforeAutospacing="0" w:after="0" w:afterAutospacing="0"/>
        <w:textAlignment w:val="baseline"/>
        <w:rPr>
          <w:rFonts w:asciiTheme="minorHAnsi" w:hAnsiTheme="minorHAnsi" w:cstheme="minorHAnsi"/>
          <w:sz w:val="18"/>
          <w:szCs w:val="18"/>
        </w:rPr>
      </w:pPr>
      <w:r>
        <w:rPr>
          <w:rStyle w:val="bcx8"/>
          <w:rFonts w:asciiTheme="minorHAnsi" w:hAnsiTheme="minorHAnsi" w:cstheme="minorHAnsi"/>
          <w:sz w:val="22"/>
          <w:szCs w:val="22"/>
        </w:rPr>
        <w:t> </w:t>
      </w:r>
      <w:r>
        <w:rPr>
          <w:rFonts w:asciiTheme="minorHAnsi" w:hAnsiTheme="minorHAnsi" w:cstheme="minorHAnsi"/>
          <w:sz w:val="22"/>
          <w:szCs w:val="22"/>
        </w:rPr>
        <w:br/>
      </w:r>
      <w:r>
        <w:rPr>
          <w:rStyle w:val="bcx8"/>
          <w:rFonts w:asciiTheme="minorHAnsi" w:hAnsiTheme="minorHAnsi" w:cstheme="minorHAnsi"/>
          <w:sz w:val="28"/>
          <w:szCs w:val="28"/>
        </w:rPr>
        <w:t> </w:t>
      </w:r>
      <w:r>
        <w:rPr>
          <w:rFonts w:asciiTheme="minorHAnsi" w:hAnsiTheme="minorHAnsi" w:cstheme="minorHAnsi"/>
          <w:sz w:val="28"/>
          <w:szCs w:val="28"/>
        </w:rPr>
        <w:br/>
      </w:r>
      <w:r>
        <w:rPr>
          <w:rStyle w:val="eop"/>
          <w:rFonts w:asciiTheme="minorHAnsi" w:hAnsiTheme="minorHAnsi" w:cstheme="minorHAnsi"/>
          <w:sz w:val="28"/>
          <w:szCs w:val="28"/>
        </w:rPr>
        <w:t> </w:t>
      </w:r>
    </w:p>
    <w:p w14:paraId="63E4A9CD" w14:textId="77777777" w:rsidR="00B86AF1" w:rsidRDefault="00097401">
      <w:pPr>
        <w:pStyle w:val="paragraph"/>
        <w:spacing w:before="0" w:beforeAutospacing="0" w:after="0" w:afterAutospacing="0"/>
        <w:textAlignment w:val="baseline"/>
        <w:rPr>
          <w:rFonts w:asciiTheme="minorHAnsi" w:hAnsiTheme="minorHAnsi" w:cstheme="minorHAnsi"/>
          <w:sz w:val="18"/>
          <w:szCs w:val="18"/>
        </w:rPr>
      </w:pPr>
      <w:r>
        <w:rPr>
          <w:rStyle w:val="eop"/>
          <w:rFonts w:asciiTheme="minorHAnsi" w:hAnsiTheme="minorHAnsi" w:cstheme="minorHAnsi"/>
          <w:sz w:val="28"/>
          <w:szCs w:val="28"/>
        </w:rPr>
        <w:t> </w:t>
      </w:r>
    </w:p>
    <w:p w14:paraId="4F6584BE" w14:textId="77777777" w:rsidR="00B86AF1" w:rsidRDefault="00097401">
      <w:pPr>
        <w:pStyle w:val="paragraph"/>
        <w:spacing w:before="0" w:beforeAutospacing="0" w:after="0" w:afterAutospacing="0"/>
        <w:textAlignment w:val="baseline"/>
        <w:rPr>
          <w:rFonts w:asciiTheme="minorHAnsi" w:hAnsiTheme="minorHAnsi" w:cstheme="minorHAnsi"/>
          <w:sz w:val="18"/>
          <w:szCs w:val="18"/>
        </w:rPr>
      </w:pPr>
      <w:r>
        <w:rPr>
          <w:rStyle w:val="eop"/>
          <w:rFonts w:asciiTheme="minorHAnsi" w:hAnsiTheme="minorHAnsi" w:cstheme="minorHAnsi"/>
          <w:sz w:val="28"/>
          <w:szCs w:val="28"/>
        </w:rPr>
        <w:t> </w:t>
      </w:r>
    </w:p>
    <w:p w14:paraId="680A4E5D" w14:textId="77777777" w:rsidR="00B86AF1" w:rsidRDefault="00B86AF1">
      <w:pPr>
        <w:rPr>
          <w:rFonts w:eastAsia="Calibri" w:cstheme="minorHAnsi"/>
          <w:color w:val="444444"/>
          <w:lang w:val="en-IN"/>
        </w:rPr>
      </w:pPr>
    </w:p>
    <w:p w14:paraId="19219836" w14:textId="77777777" w:rsidR="00B86AF1" w:rsidRDefault="00B86AF1">
      <w:pPr>
        <w:rPr>
          <w:rFonts w:eastAsia="Calibri" w:cstheme="minorHAnsi"/>
          <w:color w:val="444444"/>
        </w:rPr>
      </w:pPr>
    </w:p>
    <w:p w14:paraId="296FEF7D" w14:textId="77777777" w:rsidR="00B86AF1" w:rsidRDefault="00B86AF1">
      <w:pPr>
        <w:rPr>
          <w:rFonts w:cstheme="minorHAnsi"/>
        </w:rPr>
      </w:pPr>
    </w:p>
    <w:p w14:paraId="0E01C550" w14:textId="77777777" w:rsidR="001E049D" w:rsidRDefault="001E049D">
      <w:pPr>
        <w:rPr>
          <w:rFonts w:eastAsiaTheme="majorEastAsia" w:cstheme="minorHAnsi"/>
          <w:b/>
          <w:bCs/>
          <w:color w:val="000000" w:themeColor="text1"/>
          <w:sz w:val="56"/>
          <w:szCs w:val="56"/>
        </w:rPr>
      </w:pPr>
    </w:p>
    <w:p w14:paraId="49ADAE35" w14:textId="35796AC5" w:rsidR="00B86AF1" w:rsidRDefault="00097401">
      <w:pPr>
        <w:rPr>
          <w:rFonts w:eastAsiaTheme="majorEastAsia" w:cstheme="minorHAnsi"/>
          <w:b/>
          <w:bCs/>
          <w:color w:val="000000" w:themeColor="text1"/>
          <w:sz w:val="56"/>
          <w:szCs w:val="56"/>
        </w:rPr>
      </w:pPr>
      <w:r>
        <w:rPr>
          <w:rFonts w:eastAsiaTheme="majorEastAsia" w:cstheme="minorHAnsi"/>
          <w:b/>
          <w:bCs/>
          <w:color w:val="000000" w:themeColor="text1"/>
          <w:sz w:val="56"/>
          <w:szCs w:val="56"/>
        </w:rPr>
        <w:t>Business Benefits</w:t>
      </w:r>
    </w:p>
    <w:p w14:paraId="7E9A1379" w14:textId="77777777" w:rsidR="00B86AF1" w:rsidRDefault="00097401">
      <w:pPr>
        <w:pStyle w:val="ListParagraph"/>
        <w:numPr>
          <w:ilvl w:val="0"/>
          <w:numId w:val="6"/>
        </w:numPr>
        <w:rPr>
          <w:rFonts w:eastAsiaTheme="minorEastAsia" w:cstheme="minorHAnsi"/>
          <w:color w:val="000000" w:themeColor="text1"/>
        </w:rPr>
      </w:pPr>
      <w:r>
        <w:rPr>
          <w:rFonts w:eastAsia="Calibri" w:cstheme="minorHAnsi"/>
          <w:color w:val="000000" w:themeColor="text1"/>
        </w:rPr>
        <w:t xml:space="preserve">Deploy and use immediately </w:t>
      </w:r>
    </w:p>
    <w:p w14:paraId="58737568" w14:textId="77777777" w:rsidR="00B86AF1" w:rsidRDefault="00097401">
      <w:pPr>
        <w:pStyle w:val="ListParagraph"/>
        <w:numPr>
          <w:ilvl w:val="0"/>
          <w:numId w:val="6"/>
        </w:numPr>
        <w:rPr>
          <w:rFonts w:eastAsiaTheme="minorEastAsia" w:cstheme="minorHAnsi"/>
          <w:color w:val="000000" w:themeColor="text1"/>
        </w:rPr>
      </w:pPr>
      <w:r>
        <w:rPr>
          <w:rFonts w:eastAsia="Calibri" w:cstheme="minorHAnsi"/>
          <w:color w:val="000000" w:themeColor="text1"/>
        </w:rPr>
        <w:t xml:space="preserve">Customizable based on requirement </w:t>
      </w:r>
    </w:p>
    <w:p w14:paraId="2CFE7EDA" w14:textId="77777777" w:rsidR="00B86AF1" w:rsidRDefault="00097401">
      <w:pPr>
        <w:pStyle w:val="ListParagraph"/>
        <w:numPr>
          <w:ilvl w:val="0"/>
          <w:numId w:val="6"/>
        </w:numPr>
        <w:rPr>
          <w:rFonts w:eastAsiaTheme="minorEastAsia" w:cstheme="minorHAnsi"/>
          <w:color w:val="000000" w:themeColor="text1"/>
        </w:rPr>
      </w:pPr>
      <w:r>
        <w:rPr>
          <w:rFonts w:eastAsia="Calibri" w:cstheme="minorHAnsi"/>
          <w:color w:val="000000" w:themeColor="text1"/>
        </w:rPr>
        <w:t xml:space="preserve">Increased productivity </w:t>
      </w:r>
      <w:r>
        <w:rPr>
          <w:rFonts w:cstheme="minorHAnsi"/>
        </w:rPr>
        <w:br/>
      </w:r>
    </w:p>
    <w:p w14:paraId="7194DBDC" w14:textId="77777777" w:rsidR="00B86AF1" w:rsidRDefault="00B86AF1">
      <w:pPr>
        <w:rPr>
          <w:rFonts w:cstheme="minorHAnsi"/>
        </w:rPr>
      </w:pPr>
    </w:p>
    <w:p w14:paraId="769D0D3C" w14:textId="77777777" w:rsidR="00B86AF1" w:rsidRDefault="00B86AF1">
      <w:pPr>
        <w:rPr>
          <w:rFonts w:cstheme="minorHAnsi"/>
        </w:rPr>
      </w:pPr>
    </w:p>
    <w:p w14:paraId="79B1D114" w14:textId="77777777" w:rsidR="00B86AF1" w:rsidRDefault="00097401">
      <w:pPr>
        <w:rPr>
          <w:rFonts w:eastAsiaTheme="majorEastAsia" w:cstheme="minorHAnsi"/>
          <w:b/>
          <w:bCs/>
          <w:color w:val="000000" w:themeColor="text1"/>
          <w:sz w:val="56"/>
          <w:szCs w:val="56"/>
        </w:rPr>
      </w:pPr>
      <w:r>
        <w:rPr>
          <w:rFonts w:eastAsiaTheme="majorEastAsia" w:cstheme="minorHAnsi"/>
          <w:b/>
          <w:bCs/>
          <w:color w:val="000000" w:themeColor="text1"/>
          <w:sz w:val="56"/>
          <w:szCs w:val="56"/>
        </w:rPr>
        <w:t>Technical Information</w:t>
      </w:r>
    </w:p>
    <w:p w14:paraId="7D67776E" w14:textId="77777777" w:rsidR="00B86AF1" w:rsidRDefault="00097401">
      <w:pPr>
        <w:rPr>
          <w:rFonts w:eastAsia="Calibri" w:cstheme="minorHAnsi"/>
          <w:color w:val="000000" w:themeColor="text1"/>
        </w:rPr>
      </w:pPr>
      <w:r>
        <w:rPr>
          <w:rFonts w:eastAsia="Calibri" w:cstheme="minorHAnsi"/>
          <w:color w:val="000000" w:themeColor="text1"/>
        </w:rPr>
        <w:t>The table below details the versions used to generate this sample.</w:t>
      </w:r>
    </w:p>
    <w:tbl>
      <w:tblPr>
        <w:tblStyle w:val="TableGrid"/>
        <w:tblW w:w="0" w:type="auto"/>
        <w:tblLayout w:type="fixed"/>
        <w:tblLook w:val="04A0" w:firstRow="1" w:lastRow="0" w:firstColumn="1" w:lastColumn="0" w:noHBand="0" w:noVBand="1"/>
      </w:tblPr>
      <w:tblGrid>
        <w:gridCol w:w="3120"/>
        <w:gridCol w:w="3120"/>
      </w:tblGrid>
      <w:tr w:rsidR="00B86AF1" w14:paraId="78EBE83B" w14:textId="77777777">
        <w:tc>
          <w:tcPr>
            <w:tcW w:w="3120" w:type="dxa"/>
          </w:tcPr>
          <w:p w14:paraId="022E0B67"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Software/Application</w:t>
            </w:r>
          </w:p>
        </w:tc>
        <w:tc>
          <w:tcPr>
            <w:tcW w:w="3120" w:type="dxa"/>
          </w:tcPr>
          <w:p w14:paraId="2AE331A5"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Version</w:t>
            </w:r>
          </w:p>
        </w:tc>
      </w:tr>
      <w:tr w:rsidR="00B86AF1" w14:paraId="28B602C5" w14:textId="77777777">
        <w:tc>
          <w:tcPr>
            <w:tcW w:w="3120" w:type="dxa"/>
          </w:tcPr>
          <w:p w14:paraId="108A882A"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Cloud studio</w:t>
            </w:r>
          </w:p>
        </w:tc>
        <w:tc>
          <w:tcPr>
            <w:tcW w:w="3120" w:type="dxa"/>
          </w:tcPr>
          <w:p w14:paraId="4B3AA50C"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1.0</w:t>
            </w:r>
          </w:p>
        </w:tc>
      </w:tr>
      <w:tr w:rsidR="00B86AF1" w14:paraId="172071F2" w14:textId="77777777">
        <w:tc>
          <w:tcPr>
            <w:tcW w:w="3120" w:type="dxa"/>
          </w:tcPr>
          <w:p w14:paraId="7E1E0BBB"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Desktop Agent</w:t>
            </w:r>
          </w:p>
        </w:tc>
        <w:tc>
          <w:tcPr>
            <w:tcW w:w="3120" w:type="dxa"/>
          </w:tcPr>
          <w:p w14:paraId="1D191FD6"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2.0.10.58</w:t>
            </w:r>
          </w:p>
        </w:tc>
      </w:tr>
      <w:tr w:rsidR="00B86AF1" w14:paraId="35FBE9C9" w14:textId="77777777">
        <w:tc>
          <w:tcPr>
            <w:tcW w:w="3120" w:type="dxa"/>
          </w:tcPr>
          <w:p w14:paraId="06B2D5B1"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MS Office</w:t>
            </w:r>
          </w:p>
        </w:tc>
        <w:tc>
          <w:tcPr>
            <w:tcW w:w="3120" w:type="dxa"/>
          </w:tcPr>
          <w:p w14:paraId="1DCB56B0" w14:textId="77777777" w:rsidR="00B86AF1" w:rsidRDefault="00097401">
            <w:pPr>
              <w:spacing w:after="0" w:line="240" w:lineRule="auto"/>
              <w:rPr>
                <w:rFonts w:eastAsia="Calibri" w:cstheme="minorHAnsi"/>
                <w:color w:val="000000" w:themeColor="text1"/>
              </w:rPr>
            </w:pPr>
            <w:r>
              <w:rPr>
                <w:rFonts w:eastAsia="Calibri" w:cstheme="minorHAnsi"/>
                <w:color w:val="000000" w:themeColor="text1"/>
              </w:rPr>
              <w:t>2111</w:t>
            </w:r>
          </w:p>
        </w:tc>
      </w:tr>
    </w:tbl>
    <w:p w14:paraId="54CD245A" w14:textId="77777777" w:rsidR="00B86AF1" w:rsidRDefault="00B86AF1">
      <w:pPr>
        <w:rPr>
          <w:rFonts w:eastAsia="Calibri Light" w:cstheme="minorHAnsi"/>
          <w:sz w:val="56"/>
          <w:szCs w:val="56"/>
        </w:rPr>
      </w:pPr>
    </w:p>
    <w:p w14:paraId="1231BE67" w14:textId="77777777" w:rsidR="00B86AF1" w:rsidRDefault="00B86AF1">
      <w:pPr>
        <w:rPr>
          <w:rFonts w:eastAsiaTheme="majorEastAsia" w:cstheme="minorHAnsi"/>
          <w:b/>
          <w:bCs/>
          <w:color w:val="000000" w:themeColor="text1"/>
          <w:sz w:val="56"/>
          <w:szCs w:val="56"/>
        </w:rPr>
      </w:pPr>
    </w:p>
    <w:p w14:paraId="36FEB5B0" w14:textId="77777777" w:rsidR="00B86AF1" w:rsidRDefault="00B86AF1">
      <w:pPr>
        <w:rPr>
          <w:rFonts w:eastAsia="Calibri" w:cstheme="minorHAnsi"/>
          <w:color w:val="000000" w:themeColor="text1"/>
        </w:rPr>
      </w:pPr>
    </w:p>
    <w:sectPr w:rsidR="00B86AF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8EA4B" w14:textId="77777777" w:rsidR="00562A90" w:rsidRDefault="00562A90">
      <w:pPr>
        <w:spacing w:line="240" w:lineRule="auto"/>
      </w:pPr>
      <w:r>
        <w:separator/>
      </w:r>
    </w:p>
  </w:endnote>
  <w:endnote w:type="continuationSeparator" w:id="0">
    <w:p w14:paraId="0BE62835" w14:textId="77777777" w:rsidR="00562A90" w:rsidRDefault="00562A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9C95C" w14:textId="77777777" w:rsidR="00562A90" w:rsidRDefault="00562A90">
      <w:pPr>
        <w:spacing w:after="0"/>
      </w:pPr>
      <w:r>
        <w:separator/>
      </w:r>
    </w:p>
  </w:footnote>
  <w:footnote w:type="continuationSeparator" w:id="0">
    <w:p w14:paraId="3994ACF4" w14:textId="77777777" w:rsidR="00562A90" w:rsidRDefault="00562A90">
      <w:pPr>
        <w:spacing w:after="0"/>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0QFYHoB" int2:invalidationBookmarkName="" int2:hashCode="xx5yYdN6T2rkz7" int2:id="pndCPxW7">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52ED1"/>
    <w:multiLevelType w:val="multilevel"/>
    <w:tmpl w:val="03852ED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07405663"/>
    <w:multiLevelType w:val="multilevel"/>
    <w:tmpl w:val="D108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24ACC"/>
    <w:multiLevelType w:val="multilevel"/>
    <w:tmpl w:val="10F24A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6FD2CFC"/>
    <w:multiLevelType w:val="multilevel"/>
    <w:tmpl w:val="16FD2CFC"/>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399D749B"/>
    <w:multiLevelType w:val="multilevel"/>
    <w:tmpl w:val="77684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D744AF"/>
    <w:multiLevelType w:val="multilevel"/>
    <w:tmpl w:val="44AAB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8658DE"/>
    <w:multiLevelType w:val="multilevel"/>
    <w:tmpl w:val="4D8658D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BBF0845"/>
    <w:multiLevelType w:val="multilevel"/>
    <w:tmpl w:val="5BBF0845"/>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8" w15:restartNumberingAfterBreak="0">
    <w:nsid w:val="640862A1"/>
    <w:multiLevelType w:val="multilevel"/>
    <w:tmpl w:val="640862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55534DA"/>
    <w:multiLevelType w:val="multilevel"/>
    <w:tmpl w:val="883C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451CF7"/>
    <w:multiLevelType w:val="hybridMultilevel"/>
    <w:tmpl w:val="A8D8D1F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19533239">
    <w:abstractNumId w:val="6"/>
  </w:num>
  <w:num w:numId="2" w16cid:durableId="1547060890">
    <w:abstractNumId w:val="8"/>
  </w:num>
  <w:num w:numId="3" w16cid:durableId="1001003095">
    <w:abstractNumId w:val="7"/>
  </w:num>
  <w:num w:numId="4" w16cid:durableId="1295217970">
    <w:abstractNumId w:val="3"/>
  </w:num>
  <w:num w:numId="5" w16cid:durableId="2116055339">
    <w:abstractNumId w:val="0"/>
  </w:num>
  <w:num w:numId="6" w16cid:durableId="517551276">
    <w:abstractNumId w:val="2"/>
  </w:num>
  <w:num w:numId="7" w16cid:durableId="1122655034">
    <w:abstractNumId w:val="5"/>
  </w:num>
  <w:num w:numId="8" w16cid:durableId="243151031">
    <w:abstractNumId w:val="1"/>
  </w:num>
  <w:num w:numId="9" w16cid:durableId="712924093">
    <w:abstractNumId w:val="4"/>
  </w:num>
  <w:num w:numId="10" w16cid:durableId="814878976">
    <w:abstractNumId w:val="9"/>
  </w:num>
  <w:num w:numId="11" w16cid:durableId="2562521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DD903F"/>
    <w:rsid w:val="00040F7C"/>
    <w:rsid w:val="00083D61"/>
    <w:rsid w:val="00097401"/>
    <w:rsid w:val="001E049D"/>
    <w:rsid w:val="002256E8"/>
    <w:rsid w:val="00266C71"/>
    <w:rsid w:val="00281211"/>
    <w:rsid w:val="00306EA2"/>
    <w:rsid w:val="00366FB8"/>
    <w:rsid w:val="00375EB0"/>
    <w:rsid w:val="003847B5"/>
    <w:rsid w:val="00562A90"/>
    <w:rsid w:val="006764F4"/>
    <w:rsid w:val="006B14E4"/>
    <w:rsid w:val="00775C05"/>
    <w:rsid w:val="00865BAC"/>
    <w:rsid w:val="00996A37"/>
    <w:rsid w:val="009D36DD"/>
    <w:rsid w:val="00A20F19"/>
    <w:rsid w:val="00A215C8"/>
    <w:rsid w:val="00A3117E"/>
    <w:rsid w:val="00A80A1C"/>
    <w:rsid w:val="00B86AF1"/>
    <w:rsid w:val="00BA0C01"/>
    <w:rsid w:val="00C472E6"/>
    <w:rsid w:val="00CC3667"/>
    <w:rsid w:val="00CE5B11"/>
    <w:rsid w:val="00F3149C"/>
    <w:rsid w:val="00FE31C9"/>
    <w:rsid w:val="0213458C"/>
    <w:rsid w:val="032AF1D6"/>
    <w:rsid w:val="037109D1"/>
    <w:rsid w:val="0388C909"/>
    <w:rsid w:val="03DEE7A8"/>
    <w:rsid w:val="04B84793"/>
    <w:rsid w:val="04DD903F"/>
    <w:rsid w:val="04DF2892"/>
    <w:rsid w:val="081C03A5"/>
    <w:rsid w:val="082D83C3"/>
    <w:rsid w:val="0926D29D"/>
    <w:rsid w:val="0A621F70"/>
    <w:rsid w:val="0AD05C55"/>
    <w:rsid w:val="0B011163"/>
    <w:rsid w:val="0B62F359"/>
    <w:rsid w:val="0B9FFDBD"/>
    <w:rsid w:val="0CFEC3BA"/>
    <w:rsid w:val="0E03D2B0"/>
    <w:rsid w:val="0E49BB26"/>
    <w:rsid w:val="0EBE5E02"/>
    <w:rsid w:val="0F943C7A"/>
    <w:rsid w:val="10B51F41"/>
    <w:rsid w:val="121F2350"/>
    <w:rsid w:val="1309E570"/>
    <w:rsid w:val="1580BCB9"/>
    <w:rsid w:val="15CFE6F2"/>
    <w:rsid w:val="1638000D"/>
    <w:rsid w:val="16509A60"/>
    <w:rsid w:val="16EC0A55"/>
    <w:rsid w:val="16F16003"/>
    <w:rsid w:val="187B8952"/>
    <w:rsid w:val="198731A2"/>
    <w:rsid w:val="1A7B0147"/>
    <w:rsid w:val="1A949D5D"/>
    <w:rsid w:val="1B4AB5ED"/>
    <w:rsid w:val="1D6ECD58"/>
    <w:rsid w:val="1D71E8D9"/>
    <w:rsid w:val="1E56C375"/>
    <w:rsid w:val="1EAAC946"/>
    <w:rsid w:val="1EB8A56B"/>
    <w:rsid w:val="1F0829C7"/>
    <w:rsid w:val="201258AF"/>
    <w:rsid w:val="212722DC"/>
    <w:rsid w:val="235E5F18"/>
    <w:rsid w:val="23EA802A"/>
    <w:rsid w:val="24D81C06"/>
    <w:rsid w:val="266340B8"/>
    <w:rsid w:val="2672BC41"/>
    <w:rsid w:val="268AA8FB"/>
    <w:rsid w:val="2734826A"/>
    <w:rsid w:val="275703AB"/>
    <w:rsid w:val="27B3C850"/>
    <w:rsid w:val="28ACFCA1"/>
    <w:rsid w:val="2902599C"/>
    <w:rsid w:val="2A3B3680"/>
    <w:rsid w:val="2B5EE26D"/>
    <w:rsid w:val="2B79EDDC"/>
    <w:rsid w:val="2B948B66"/>
    <w:rsid w:val="2D988B3C"/>
    <w:rsid w:val="2E20A1C5"/>
    <w:rsid w:val="2E4418B4"/>
    <w:rsid w:val="2E6A1E24"/>
    <w:rsid w:val="307B3A53"/>
    <w:rsid w:val="30F4002D"/>
    <w:rsid w:val="316128AD"/>
    <w:rsid w:val="3176EFA8"/>
    <w:rsid w:val="31E9A411"/>
    <w:rsid w:val="32AD1D32"/>
    <w:rsid w:val="339F285A"/>
    <w:rsid w:val="34CC594A"/>
    <w:rsid w:val="355CCA14"/>
    <w:rsid w:val="356A9D0B"/>
    <w:rsid w:val="35E0D29D"/>
    <w:rsid w:val="37608448"/>
    <w:rsid w:val="38A3785C"/>
    <w:rsid w:val="39C97EC8"/>
    <w:rsid w:val="3B65CB7D"/>
    <w:rsid w:val="3C439198"/>
    <w:rsid w:val="3C906AD6"/>
    <w:rsid w:val="3D1DCC1C"/>
    <w:rsid w:val="3DB39AAE"/>
    <w:rsid w:val="3E76C1CC"/>
    <w:rsid w:val="3EA36FD7"/>
    <w:rsid w:val="41272033"/>
    <w:rsid w:val="41CFD707"/>
    <w:rsid w:val="41DA12BB"/>
    <w:rsid w:val="41EEA451"/>
    <w:rsid w:val="424B68F6"/>
    <w:rsid w:val="443A6FA6"/>
    <w:rsid w:val="44B4C321"/>
    <w:rsid w:val="45264513"/>
    <w:rsid w:val="45B3BEC6"/>
    <w:rsid w:val="48302BE2"/>
    <w:rsid w:val="48F257E9"/>
    <w:rsid w:val="49F92A38"/>
    <w:rsid w:val="49F9B636"/>
    <w:rsid w:val="4A951F94"/>
    <w:rsid w:val="4B40E4E7"/>
    <w:rsid w:val="4CD3C1B7"/>
    <w:rsid w:val="4F6E4772"/>
    <w:rsid w:val="4F8B6EE6"/>
    <w:rsid w:val="506200BA"/>
    <w:rsid w:val="507D97CD"/>
    <w:rsid w:val="509BC74A"/>
    <w:rsid w:val="523CA212"/>
    <w:rsid w:val="5298B346"/>
    <w:rsid w:val="53B7FF8C"/>
    <w:rsid w:val="53E3FD26"/>
    <w:rsid w:val="53F06ABA"/>
    <w:rsid w:val="5439DF05"/>
    <w:rsid w:val="5497E1AB"/>
    <w:rsid w:val="5713E685"/>
    <w:rsid w:val="58338ED4"/>
    <w:rsid w:val="587C71DE"/>
    <w:rsid w:val="588A4AA0"/>
    <w:rsid w:val="591D0D93"/>
    <w:rsid w:val="595C420B"/>
    <w:rsid w:val="59D0C72D"/>
    <w:rsid w:val="5A8E9E53"/>
    <w:rsid w:val="5AA9A087"/>
    <w:rsid w:val="5AF7E096"/>
    <w:rsid w:val="5BFEA5D8"/>
    <w:rsid w:val="5C2CEA83"/>
    <w:rsid w:val="5C3324F2"/>
    <w:rsid w:val="5C5EB321"/>
    <w:rsid w:val="5C89CB33"/>
    <w:rsid w:val="5EDFAE22"/>
    <w:rsid w:val="60710295"/>
    <w:rsid w:val="60A0A5A5"/>
    <w:rsid w:val="61F23C3B"/>
    <w:rsid w:val="623C7606"/>
    <w:rsid w:val="62BC1FF4"/>
    <w:rsid w:val="62DFDF67"/>
    <w:rsid w:val="63BA20D9"/>
    <w:rsid w:val="64453893"/>
    <w:rsid w:val="651397DD"/>
    <w:rsid w:val="6521CFC3"/>
    <w:rsid w:val="65F3F1A9"/>
    <w:rsid w:val="6808D333"/>
    <w:rsid w:val="688DE676"/>
    <w:rsid w:val="6A5371FC"/>
    <w:rsid w:val="6AB7AF8D"/>
    <w:rsid w:val="6AC4BDE7"/>
    <w:rsid w:val="6B1A34FB"/>
    <w:rsid w:val="6C7BDB20"/>
    <w:rsid w:val="6D2AE293"/>
    <w:rsid w:val="6E51D5BD"/>
    <w:rsid w:val="6EA89B4E"/>
    <w:rsid w:val="6F95A180"/>
    <w:rsid w:val="7020C8FF"/>
    <w:rsid w:val="70893595"/>
    <w:rsid w:val="72D20A76"/>
    <w:rsid w:val="72FF0635"/>
    <w:rsid w:val="7562577D"/>
    <w:rsid w:val="7677AFAE"/>
    <w:rsid w:val="76FB26A3"/>
    <w:rsid w:val="7A74CFEC"/>
    <w:rsid w:val="7B131F29"/>
    <w:rsid w:val="7B2F35AE"/>
    <w:rsid w:val="7D6A7505"/>
    <w:rsid w:val="7EEF90FB"/>
    <w:rsid w:val="7FD8F2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80E6A"/>
  <w15:docId w15:val="{2FDC272C-8F9B-4A1B-B12B-BD3A91B2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Mention1">
    <w:name w:val="Mention1"/>
    <w:basedOn w:val="DefaultParagraphFont"/>
    <w:uiPriority w:val="99"/>
    <w:unhideWhenUsed/>
    <w:rPr>
      <w:color w:val="2B579A"/>
      <w:shd w:val="clear" w:color="auto" w:fill="E6E6E6"/>
    </w:r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c013235">
    <w:name w:val="c013235"/>
    <w:basedOn w:val="DefaultParagraphFont"/>
  </w:style>
  <w:style w:type="character" w:customStyle="1" w:styleId="bcx8">
    <w:name w:val="bcx8"/>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00976">
      <w:bodyDiv w:val="1"/>
      <w:marLeft w:val="0"/>
      <w:marRight w:val="0"/>
      <w:marTop w:val="0"/>
      <w:marBottom w:val="0"/>
      <w:divBdr>
        <w:top w:val="none" w:sz="0" w:space="0" w:color="auto"/>
        <w:left w:val="none" w:sz="0" w:space="0" w:color="auto"/>
        <w:bottom w:val="none" w:sz="0" w:space="0" w:color="auto"/>
        <w:right w:val="none" w:sz="0" w:space="0" w:color="auto"/>
      </w:divBdr>
      <w:divsChild>
        <w:div w:id="599262350">
          <w:marLeft w:val="0"/>
          <w:marRight w:val="0"/>
          <w:marTop w:val="0"/>
          <w:marBottom w:val="0"/>
          <w:divBdr>
            <w:top w:val="none" w:sz="0" w:space="0" w:color="auto"/>
            <w:left w:val="none" w:sz="0" w:space="0" w:color="auto"/>
            <w:bottom w:val="none" w:sz="0" w:space="0" w:color="auto"/>
            <w:right w:val="none" w:sz="0" w:space="0" w:color="auto"/>
          </w:divBdr>
        </w:div>
        <w:div w:id="1074205994">
          <w:marLeft w:val="0"/>
          <w:marRight w:val="0"/>
          <w:marTop w:val="0"/>
          <w:marBottom w:val="0"/>
          <w:divBdr>
            <w:top w:val="none" w:sz="0" w:space="0" w:color="auto"/>
            <w:left w:val="none" w:sz="0" w:space="0" w:color="auto"/>
            <w:bottom w:val="none" w:sz="0" w:space="0" w:color="auto"/>
            <w:right w:val="none" w:sz="0" w:space="0" w:color="auto"/>
          </w:divBdr>
        </w:div>
        <w:div w:id="1972049423">
          <w:marLeft w:val="0"/>
          <w:marRight w:val="0"/>
          <w:marTop w:val="0"/>
          <w:marBottom w:val="0"/>
          <w:divBdr>
            <w:top w:val="none" w:sz="0" w:space="0" w:color="auto"/>
            <w:left w:val="none" w:sz="0" w:space="0" w:color="auto"/>
            <w:bottom w:val="none" w:sz="0" w:space="0" w:color="auto"/>
            <w:right w:val="none" w:sz="0" w:space="0" w:color="auto"/>
          </w:divBdr>
        </w:div>
        <w:div w:id="48696967">
          <w:marLeft w:val="0"/>
          <w:marRight w:val="0"/>
          <w:marTop w:val="0"/>
          <w:marBottom w:val="0"/>
          <w:divBdr>
            <w:top w:val="none" w:sz="0" w:space="0" w:color="auto"/>
            <w:left w:val="none" w:sz="0" w:space="0" w:color="auto"/>
            <w:bottom w:val="none" w:sz="0" w:space="0" w:color="auto"/>
            <w:right w:val="none" w:sz="0" w:space="0" w:color="auto"/>
          </w:divBdr>
        </w:div>
        <w:div w:id="148527330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D34E903F637544A64BB7E153928022" ma:contentTypeVersion="15" ma:contentTypeDescription="Create a new document." ma:contentTypeScope="" ma:versionID="d6558c588cb10d1d70a7a990de3bd98e">
  <xsd:schema xmlns:xsd="http://www.w3.org/2001/XMLSchema" xmlns:xs="http://www.w3.org/2001/XMLSchema" xmlns:p="http://schemas.microsoft.com/office/2006/metadata/properties" xmlns:ns2="7547349f-7fb5-429b-a641-f75bfa4a98d6" xmlns:ns3="44b522df-2ccf-4261-bba2-8e2919ff9dd5" targetNamespace="http://schemas.microsoft.com/office/2006/metadata/properties" ma:root="true" ma:fieldsID="d3183e2b4d4c91b80c412b91d674cd4a" ns2:_="" ns3:_="">
    <xsd:import namespace="7547349f-7fb5-429b-a641-f75bfa4a98d6"/>
    <xsd:import namespace="44b522df-2ccf-4261-bba2-8e2919ff9d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7349f-7fb5-429b-a641-f75bfa4a98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1249983-ec43-496f-97f0-a2e54b16235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b522df-2ccf-4261-bba2-8e2919ff9d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41f3529-1af1-4694-af98-b52d21828456}" ma:internalName="TaxCatchAll" ma:showField="CatchAllData" ma:web="44b522df-2ccf-4261-bba2-8e2919ff9d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4b522df-2ccf-4261-bba2-8e2919ff9dd5">
      <UserInfo>
        <DisplayName>Ambica Kandulya Sethuraman</DisplayName>
        <AccountId>15</AccountId>
        <AccountType/>
      </UserInfo>
      <UserInfo>
        <DisplayName>Sukshitha S Rayanagoudar</DisplayName>
        <AccountId>13</AccountId>
        <AccountType/>
      </UserInfo>
    </SharedWithUsers>
    <lcf76f155ced4ddcb4097134ff3c332f xmlns="7547349f-7fb5-429b-a641-f75bfa4a98d6">
      <Terms xmlns="http://schemas.microsoft.com/office/infopath/2007/PartnerControls"/>
    </lcf76f155ced4ddcb4097134ff3c332f>
    <TaxCatchAll xmlns="44b522df-2ccf-4261-bba2-8e2919ff9dd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F209B9-9993-4826-842A-0FB295724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7349f-7fb5-429b-a641-f75bfa4a98d6"/>
    <ds:schemaRef ds:uri="44b522df-2ccf-4261-bba2-8e2919ff9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11629C-D06F-434F-BF2E-11A46E6F8A48}">
  <ds:schemaRefs>
    <ds:schemaRef ds:uri="http://schemas.microsoft.com/office/2006/metadata/properties"/>
    <ds:schemaRef ds:uri="http://schemas.microsoft.com/office/infopath/2007/PartnerControls"/>
    <ds:schemaRef ds:uri="44b522df-2ccf-4261-bba2-8e2919ff9dd5"/>
    <ds:schemaRef ds:uri="7547349f-7fb5-429b-a641-f75bfa4a98d6"/>
  </ds:schemaRefs>
</ds:datastoreItem>
</file>

<file path=customXml/itemProps3.xml><?xml version="1.0" encoding="utf-8"?>
<ds:datastoreItem xmlns:ds="http://schemas.openxmlformats.org/officeDocument/2006/customXml" ds:itemID="{1A6C8262-E245-4FD9-9BA6-23E4899890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369</Words>
  <Characters>2108</Characters>
  <Application>Microsoft Office Word</Application>
  <DocSecurity>0</DocSecurity>
  <Lines>17</Lines>
  <Paragraphs>4</Paragraphs>
  <ScaleCrop>false</ScaleCrop>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 Menon K</dc:creator>
  <cp:lastModifiedBy>Ambica Challagolla</cp:lastModifiedBy>
  <cp:revision>33</cp:revision>
  <dcterms:created xsi:type="dcterms:W3CDTF">2021-12-07T05:28:00Z</dcterms:created>
  <dcterms:modified xsi:type="dcterms:W3CDTF">2022-09-02T10:04:00Z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0x0101006ED34E903F637544A64BB7E153928022</vt:lpwstr>
  </property>
  <property fmtid="{D5CDD505-2E9C-101B-9397-08002B2CF9AE}" pid="3" name="KSOProductBuildVer">
    <vt:lpwstr>1033-11.2.0.11074</vt:lpwstr>
  </property>
  <property fmtid="{D5CDD505-2E9C-101B-9397-08002B2CF9AE}" pid="4" name="ICV">
    <vt:lpwstr>B80E42BE5C9E468E8A98E74A08312B91</vt:lpwstr>
  </property>
  <property fmtid="{D5CDD505-2E9C-101B-9397-08002B2CF9AE}" pid="5" name="MediaServiceImageTags">
    <vt:lpwstr/>
  </property>
</Properties>
</file>